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9894C" w14:textId="5EDC0837" w:rsidR="00624C91" w:rsidRPr="001E5A4F" w:rsidRDefault="00624C9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14170" w:type="dxa"/>
        <w:tblLook w:val="04A0" w:firstRow="1" w:lastRow="0" w:firstColumn="1" w:lastColumn="0" w:noHBand="0" w:noVBand="1"/>
      </w:tblPr>
      <w:tblGrid>
        <w:gridCol w:w="3964"/>
        <w:gridCol w:w="10206"/>
      </w:tblGrid>
      <w:tr w:rsidR="00C22D40" w:rsidRPr="00B56A86" w14:paraId="6AD99438" w14:textId="3A8E03F9" w:rsidTr="00016A79">
        <w:tc>
          <w:tcPr>
            <w:tcW w:w="3964" w:type="dxa"/>
            <w:shd w:val="clear" w:color="auto" w:fill="D9D9D9" w:themeFill="background1" w:themeFillShade="D9"/>
            <w:vAlign w:val="center"/>
          </w:tcPr>
          <w:p w14:paraId="6019D57B" w14:textId="57799E5E" w:rsidR="00C22D40" w:rsidRPr="001845D0" w:rsidRDefault="00C22D40" w:rsidP="00C22D40">
            <w:pPr>
              <w:jc w:val="both"/>
              <w:rPr>
                <w:b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Oblasť</w:t>
            </w:r>
            <w:r w:rsidRPr="009F5AB7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/oblasti súvisiace s </w:t>
            </w:r>
            <w:r w:rsidRPr="001845D0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predm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etom odborného hodnotenia zameraného na </w:t>
            </w:r>
            <w:r w:rsidRPr="009F5AB7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výskum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 </w:t>
            </w:r>
            <w:r w:rsidRPr="009F5AB7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 vývoj (</w:t>
            </w:r>
            <w:r w:rsidRPr="00DE00BC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 zmysle čl. I.II. Odborné kritériá, ods. b) výzvy na výber OH)</w:t>
            </w:r>
            <w:r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10206" w:type="dxa"/>
            <w:shd w:val="clear" w:color="auto" w:fill="D9D9D9" w:themeFill="background1" w:themeFillShade="D9"/>
            <w:vAlign w:val="center"/>
          </w:tcPr>
          <w:p w14:paraId="15F1731B" w14:textId="44DBCE10" w:rsidR="00C22D40" w:rsidRPr="00DE00BC" w:rsidRDefault="00C22D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Činnosť/činnosti, </w:t>
            </w:r>
            <w:r w:rsidRPr="00DE00BC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ktorými je charakterizovaná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príslušná </w:t>
            </w:r>
            <w:r w:rsidR="00C86D00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oblasť </w:t>
            </w:r>
            <w:r w:rsidRPr="00DE00BC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(</w:t>
            </w:r>
            <w:r w:rsidRPr="009571AB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 zmysle čl. I.II. Odborné kritériá, ods. b) výzvy na výber OH)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 a s ktorými musí súvisieť deklarovaná prax </w:t>
            </w:r>
          </w:p>
        </w:tc>
      </w:tr>
      <w:tr w:rsidR="00C22D40" w:rsidRPr="00B56A86" w14:paraId="352D121B" w14:textId="7DA3AE03" w:rsidTr="00016A79">
        <w:trPr>
          <w:trHeight w:val="1283"/>
        </w:trPr>
        <w:tc>
          <w:tcPr>
            <w:tcW w:w="3964" w:type="dxa"/>
            <w:vAlign w:val="center"/>
          </w:tcPr>
          <w:p w14:paraId="776EC9ED" w14:textId="65F4A96E" w:rsidR="00C22D40" w:rsidRPr="00D326ED" w:rsidRDefault="00C22D40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6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Automatizácia a robotizácia priemyselnej produkcie, priemysel 4.0, zabezpečenie odolnosti voči vonkajším vplyvom</w:t>
            </w:r>
          </w:p>
        </w:tc>
        <w:tc>
          <w:tcPr>
            <w:tcW w:w="10206" w:type="dxa"/>
          </w:tcPr>
          <w:p w14:paraId="735DE1BD" w14:textId="565A8710" w:rsidR="00C22D40" w:rsidRPr="00D05556" w:rsidRDefault="00C22D40" w:rsidP="00D055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5556">
              <w:rPr>
                <w:rFonts w:ascii="Times New Roman" w:hAnsi="Times New Roman" w:cs="Times New Roman"/>
                <w:sz w:val="20"/>
                <w:szCs w:val="20"/>
              </w:rPr>
              <w:t xml:space="preserve">Skúsenosti v oblasti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výskumu a </w:t>
            </w:r>
            <w:r w:rsidRPr="00D05556">
              <w:rPr>
                <w:rFonts w:ascii="Times New Roman" w:hAnsi="Times New Roman" w:cs="Times New Roman"/>
                <w:sz w:val="20"/>
                <w:szCs w:val="20"/>
              </w:rPr>
              <w:t xml:space="preserve">vývoja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zameraného na </w:t>
            </w:r>
            <w:r w:rsidRPr="00D05556">
              <w:rPr>
                <w:rFonts w:ascii="Times New Roman" w:hAnsi="Times New Roman" w:cs="Times New Roman"/>
                <w:sz w:val="20"/>
                <w:szCs w:val="20"/>
              </w:rPr>
              <w:t>automatizovan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é</w:t>
            </w:r>
            <w:r w:rsidRPr="00D05556">
              <w:rPr>
                <w:rFonts w:ascii="Times New Roman" w:hAnsi="Times New Roman" w:cs="Times New Roman"/>
                <w:sz w:val="20"/>
                <w:szCs w:val="20"/>
              </w:rPr>
              <w:t xml:space="preserve"> systém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D05556">
              <w:rPr>
                <w:rFonts w:ascii="Times New Roman" w:hAnsi="Times New Roman" w:cs="Times New Roman"/>
                <w:sz w:val="20"/>
                <w:szCs w:val="20"/>
              </w:rPr>
              <w:t xml:space="preserve"> a súvisiac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D05556">
              <w:rPr>
                <w:rFonts w:ascii="Times New Roman" w:hAnsi="Times New Roman" w:cs="Times New Roman"/>
                <w:sz w:val="20"/>
                <w:szCs w:val="20"/>
              </w:rPr>
              <w:t xml:space="preserve"> HW a SW infraštruktúry:</w:t>
            </w:r>
          </w:p>
          <w:p w14:paraId="6ABE43C8" w14:textId="5FA4CA80" w:rsidR="00C22D40" w:rsidRPr="00D05556" w:rsidRDefault="00C22D40" w:rsidP="00D05556">
            <w:pPr>
              <w:pStyle w:val="Odsekzoznamu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5556">
              <w:rPr>
                <w:rFonts w:ascii="Times New Roman" w:hAnsi="Times New Roman" w:cs="Times New Roman"/>
                <w:sz w:val="20"/>
                <w:szCs w:val="20"/>
              </w:rPr>
              <w:t>robotizovan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é</w:t>
            </w:r>
            <w:proofErr w:type="spellEnd"/>
            <w:r w:rsidRPr="00D05556">
              <w:rPr>
                <w:rFonts w:ascii="Times New Roman" w:hAnsi="Times New Roman" w:cs="Times New Roman"/>
                <w:sz w:val="20"/>
                <w:szCs w:val="20"/>
              </w:rPr>
              <w:t xml:space="preserve"> systém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D05556">
              <w:rPr>
                <w:rFonts w:ascii="Times New Roman" w:hAnsi="Times New Roman" w:cs="Times New Roman"/>
                <w:sz w:val="20"/>
                <w:szCs w:val="20"/>
              </w:rPr>
              <w:t xml:space="preserve"> (obrábanie, zváranie, zlievanie, ...) a príslušenstv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D05556">
              <w:rPr>
                <w:rFonts w:ascii="Times New Roman" w:hAnsi="Times New Roman" w:cs="Times New Roman"/>
                <w:sz w:val="20"/>
                <w:szCs w:val="20"/>
              </w:rPr>
              <w:t>, výroba HW;</w:t>
            </w:r>
          </w:p>
          <w:p w14:paraId="203B4778" w14:textId="285CDE95" w:rsidR="00C22D40" w:rsidRPr="00D05556" w:rsidRDefault="00C22D40" w:rsidP="00D05556">
            <w:pPr>
              <w:pStyle w:val="Odsekzoznamu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5556">
              <w:rPr>
                <w:rFonts w:ascii="Times New Roman" w:hAnsi="Times New Roman" w:cs="Times New Roman"/>
                <w:sz w:val="20"/>
                <w:szCs w:val="20"/>
              </w:rPr>
              <w:t>robotizovan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é</w:t>
            </w:r>
            <w:proofErr w:type="spellEnd"/>
            <w:r w:rsidRPr="00D05556">
              <w:rPr>
                <w:rFonts w:ascii="Times New Roman" w:hAnsi="Times New Roman" w:cs="Times New Roman"/>
                <w:sz w:val="20"/>
                <w:szCs w:val="20"/>
              </w:rPr>
              <w:t xml:space="preserve"> systém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D05556">
              <w:rPr>
                <w:rFonts w:ascii="Times New Roman" w:hAnsi="Times New Roman" w:cs="Times New Roman"/>
                <w:sz w:val="20"/>
                <w:szCs w:val="20"/>
              </w:rPr>
              <w:t xml:space="preserve"> (obrábanie, zváranie, zlievanie, ...) nové softvérové riešenia;</w:t>
            </w:r>
          </w:p>
          <w:p w14:paraId="1D318B15" w14:textId="6DD0557A" w:rsidR="00C22D40" w:rsidRPr="00D05556" w:rsidRDefault="00C22D40" w:rsidP="00D05556">
            <w:pPr>
              <w:pStyle w:val="Odsekzoznamu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5556">
              <w:rPr>
                <w:rFonts w:ascii="Times New Roman" w:hAnsi="Times New Roman" w:cs="Times New Roman"/>
                <w:sz w:val="20"/>
                <w:szCs w:val="20"/>
              </w:rPr>
              <w:t>robotizovan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é</w:t>
            </w:r>
            <w:proofErr w:type="spellEnd"/>
            <w:r w:rsidRPr="00D05556">
              <w:rPr>
                <w:rFonts w:ascii="Times New Roman" w:hAnsi="Times New Roman" w:cs="Times New Roman"/>
                <w:sz w:val="20"/>
                <w:szCs w:val="20"/>
              </w:rPr>
              <w:t xml:space="preserve"> polohovac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Pr="00D05556">
              <w:rPr>
                <w:rFonts w:ascii="Times New Roman" w:hAnsi="Times New Roman" w:cs="Times New Roman"/>
                <w:sz w:val="20"/>
                <w:szCs w:val="20"/>
              </w:rPr>
              <w:t>, manipulačn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é</w:t>
            </w:r>
            <w:r w:rsidRPr="00D05556">
              <w:rPr>
                <w:rFonts w:ascii="Times New Roman" w:hAnsi="Times New Roman" w:cs="Times New Roman"/>
                <w:sz w:val="20"/>
                <w:szCs w:val="20"/>
              </w:rPr>
              <w:t xml:space="preserve"> a skladovac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Pr="00D05556">
              <w:rPr>
                <w:rFonts w:ascii="Times New Roman" w:hAnsi="Times New Roman" w:cs="Times New Roman"/>
                <w:sz w:val="20"/>
                <w:szCs w:val="20"/>
              </w:rPr>
              <w:t xml:space="preserve"> zariaden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r w:rsidRPr="00D05556">
              <w:rPr>
                <w:rFonts w:ascii="Times New Roman" w:hAnsi="Times New Roman" w:cs="Times New Roman"/>
                <w:sz w:val="20"/>
                <w:szCs w:val="20"/>
              </w:rPr>
              <w:t xml:space="preserve"> a príslušenstv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D05556">
              <w:rPr>
                <w:rFonts w:ascii="Times New Roman" w:hAnsi="Times New Roman" w:cs="Times New Roman"/>
                <w:sz w:val="20"/>
                <w:szCs w:val="20"/>
              </w:rPr>
              <w:t xml:space="preserve"> (výroba HW komponentov); </w:t>
            </w:r>
          </w:p>
          <w:p w14:paraId="10B158DB" w14:textId="0BEA5216" w:rsidR="00C22D40" w:rsidRPr="00D05556" w:rsidRDefault="00C22D40" w:rsidP="00D05556">
            <w:pPr>
              <w:pStyle w:val="Odsekzoznamu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5556">
              <w:rPr>
                <w:rFonts w:ascii="Times New Roman" w:hAnsi="Times New Roman" w:cs="Times New Roman"/>
                <w:sz w:val="20"/>
                <w:szCs w:val="20"/>
              </w:rPr>
              <w:t>robotizovan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é</w:t>
            </w:r>
            <w:proofErr w:type="spellEnd"/>
            <w:r w:rsidRPr="00D05556">
              <w:rPr>
                <w:rFonts w:ascii="Times New Roman" w:hAnsi="Times New Roman" w:cs="Times New Roman"/>
                <w:sz w:val="20"/>
                <w:szCs w:val="20"/>
              </w:rPr>
              <w:t xml:space="preserve"> polohovac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Pr="00D05556">
              <w:rPr>
                <w:rFonts w:ascii="Times New Roman" w:hAnsi="Times New Roman" w:cs="Times New Roman"/>
                <w:sz w:val="20"/>
                <w:szCs w:val="20"/>
              </w:rPr>
              <w:t>, manipulačn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é</w:t>
            </w:r>
            <w:r w:rsidRPr="00D05556">
              <w:rPr>
                <w:rFonts w:ascii="Times New Roman" w:hAnsi="Times New Roman" w:cs="Times New Roman"/>
                <w:sz w:val="20"/>
                <w:szCs w:val="20"/>
              </w:rPr>
              <w:t xml:space="preserve"> a skladovac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Pr="00D05556">
              <w:rPr>
                <w:rFonts w:ascii="Times New Roman" w:hAnsi="Times New Roman" w:cs="Times New Roman"/>
                <w:sz w:val="20"/>
                <w:szCs w:val="20"/>
              </w:rPr>
              <w:t xml:space="preserve"> zariaden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r w:rsidRPr="00D05556">
              <w:rPr>
                <w:rFonts w:ascii="Times New Roman" w:hAnsi="Times New Roman" w:cs="Times New Roman"/>
                <w:sz w:val="20"/>
                <w:szCs w:val="20"/>
              </w:rPr>
              <w:t xml:space="preserve"> a príslušenstv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D05556">
              <w:rPr>
                <w:rFonts w:ascii="Times New Roman" w:hAnsi="Times New Roman" w:cs="Times New Roman"/>
                <w:sz w:val="20"/>
                <w:szCs w:val="20"/>
              </w:rPr>
              <w:t xml:space="preserve"> (nové SW riešenia); </w:t>
            </w:r>
          </w:p>
          <w:p w14:paraId="7EAA942F" w14:textId="375BD6A8" w:rsidR="00C22D40" w:rsidRPr="00D05556" w:rsidRDefault="00C22D40" w:rsidP="00D05556">
            <w:pPr>
              <w:pStyle w:val="Odsekzoznamu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5556">
              <w:rPr>
                <w:rFonts w:ascii="Times New Roman" w:hAnsi="Times New Roman" w:cs="Times New Roman"/>
                <w:sz w:val="20"/>
                <w:szCs w:val="20"/>
              </w:rPr>
              <w:t xml:space="preserve">SW na riešenie logistických procesov (usporiadanie procesu, preprava, skladovanie, požadovaná flexibilita, manažment...); </w:t>
            </w:r>
          </w:p>
          <w:p w14:paraId="7103CBFA" w14:textId="1117504D" w:rsidR="00C22D40" w:rsidRPr="00D05556" w:rsidRDefault="00C22D40" w:rsidP="00D05556">
            <w:pPr>
              <w:pStyle w:val="Odsekzoznamu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5556">
              <w:rPr>
                <w:rFonts w:ascii="Times New Roman" w:hAnsi="Times New Roman" w:cs="Times New Roman"/>
                <w:sz w:val="20"/>
                <w:szCs w:val="20"/>
              </w:rPr>
              <w:t>senzor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D05556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D05556">
              <w:rPr>
                <w:rFonts w:ascii="Times New Roman" w:hAnsi="Times New Roman" w:cs="Times New Roman"/>
                <w:sz w:val="20"/>
                <w:szCs w:val="20"/>
              </w:rPr>
              <w:t>monitorovac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ie </w:t>
            </w:r>
            <w:r w:rsidRPr="00D05556">
              <w:rPr>
                <w:rFonts w:ascii="Times New Roman" w:hAnsi="Times New Roman" w:cs="Times New Roman"/>
                <w:sz w:val="20"/>
                <w:szCs w:val="20"/>
              </w:rPr>
              <w:t xml:space="preserve"> zariaden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r w:rsidRPr="00D05556">
              <w:rPr>
                <w:rFonts w:ascii="Times New Roman" w:hAnsi="Times New Roman" w:cs="Times New Roman"/>
                <w:sz w:val="20"/>
                <w:szCs w:val="20"/>
              </w:rPr>
              <w:t xml:space="preserve"> pre potreby priemyslu, zdravotníctva, poľnohospodárstva, dopravy....(nový HW); </w:t>
            </w:r>
          </w:p>
          <w:p w14:paraId="39B52E3B" w14:textId="1954B4E0" w:rsidR="00C22D40" w:rsidRPr="00D05556" w:rsidRDefault="00C22D40" w:rsidP="00D05556">
            <w:pPr>
              <w:pStyle w:val="Odsekzoznamu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5556">
              <w:rPr>
                <w:rFonts w:ascii="Times New Roman" w:hAnsi="Times New Roman" w:cs="Times New Roman"/>
                <w:sz w:val="20"/>
                <w:szCs w:val="20"/>
              </w:rPr>
              <w:t>inovatívn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A13A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5556">
              <w:rPr>
                <w:rFonts w:ascii="Times New Roman" w:hAnsi="Times New Roman" w:cs="Times New Roman"/>
                <w:sz w:val="20"/>
                <w:szCs w:val="20"/>
              </w:rPr>
              <w:t>CNC riadiac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D05556">
              <w:rPr>
                <w:rFonts w:ascii="Times New Roman" w:hAnsi="Times New Roman" w:cs="Times New Roman"/>
                <w:sz w:val="20"/>
                <w:szCs w:val="20"/>
              </w:rPr>
              <w:t xml:space="preserve"> systém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D05556">
              <w:rPr>
                <w:rFonts w:ascii="Times New Roman" w:hAnsi="Times New Roman" w:cs="Times New Roman"/>
                <w:sz w:val="20"/>
                <w:szCs w:val="20"/>
              </w:rPr>
              <w:t xml:space="preserve"> (SW s príslušným HW vybavením); </w:t>
            </w:r>
          </w:p>
          <w:p w14:paraId="70457F2F" w14:textId="6BD1106D" w:rsidR="00C22D40" w:rsidRPr="009F48F1" w:rsidRDefault="00C22D40" w:rsidP="00C23646">
            <w:pPr>
              <w:pStyle w:val="Odsekzoznamu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5556">
              <w:rPr>
                <w:rFonts w:ascii="Times New Roman" w:hAnsi="Times New Roman" w:cs="Times New Roman"/>
                <w:sz w:val="20"/>
                <w:szCs w:val="20"/>
              </w:rPr>
              <w:t>integračn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é</w:t>
            </w:r>
            <w:r w:rsidRPr="00D05556">
              <w:rPr>
                <w:rFonts w:ascii="Times New Roman" w:hAnsi="Times New Roman" w:cs="Times New Roman"/>
                <w:sz w:val="20"/>
                <w:szCs w:val="20"/>
              </w:rPr>
              <w:t xml:space="preserve"> platfor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my</w:t>
            </w:r>
            <w:r w:rsidRPr="00D05556">
              <w:rPr>
                <w:rFonts w:ascii="Times New Roman" w:hAnsi="Times New Roman" w:cs="Times New Roman"/>
                <w:sz w:val="20"/>
                <w:szCs w:val="20"/>
              </w:rPr>
              <w:t xml:space="preserve"> (riešenie interných aj externých integračných požiadaviek v akomkoľvek prostredí, riešenie automatizácie a robotizácie)</w:t>
            </w:r>
          </w:p>
        </w:tc>
      </w:tr>
      <w:tr w:rsidR="00C22D40" w:rsidRPr="00B56A86" w14:paraId="3AEC38A3" w14:textId="39D618B9" w:rsidTr="009F48F1">
        <w:trPr>
          <w:trHeight w:val="2151"/>
        </w:trPr>
        <w:tc>
          <w:tcPr>
            <w:tcW w:w="3964" w:type="dxa"/>
          </w:tcPr>
          <w:p w14:paraId="7129692D" w14:textId="77777777" w:rsidR="00016A79" w:rsidRDefault="00016A79" w:rsidP="00DE00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57C374A" w14:textId="77777777" w:rsidR="00016A79" w:rsidRDefault="00016A79" w:rsidP="00DE00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562C1B9" w14:textId="77777777" w:rsidR="00016A79" w:rsidRDefault="00016A79" w:rsidP="00DE00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746D419E" w14:textId="77777777" w:rsidR="00016A79" w:rsidRDefault="00016A79" w:rsidP="00DE00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DA82D32" w14:textId="77777777" w:rsidR="00016A79" w:rsidRDefault="00016A79" w:rsidP="00DE00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D1C5C2B" w14:textId="71B8E7F9" w:rsidR="00C22D40" w:rsidRPr="00D326ED" w:rsidRDefault="00C22D40" w:rsidP="00DE00B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6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Spracovanie surovín a polotovarov do výrobkov s vyššou pridanou hodnotou </w:t>
            </w:r>
          </w:p>
        </w:tc>
        <w:tc>
          <w:tcPr>
            <w:tcW w:w="10206" w:type="dxa"/>
          </w:tcPr>
          <w:p w14:paraId="7D55EEBA" w14:textId="67BF066F" w:rsidR="00C22D40" w:rsidRPr="009F48F1" w:rsidRDefault="00C22D40" w:rsidP="009F48F1">
            <w:pPr>
              <w:jc w:val="both"/>
              <w:rPr>
                <w:sz w:val="20"/>
                <w:szCs w:val="20"/>
              </w:rPr>
            </w:pPr>
            <w:r w:rsidRPr="00B84D60">
              <w:rPr>
                <w:rFonts w:ascii="Times New Roman" w:hAnsi="Times New Roman" w:cs="Times New Roman"/>
                <w:sz w:val="20"/>
                <w:szCs w:val="20"/>
              </w:rPr>
              <w:t xml:space="preserve">Skúsenosti v oblasti </w:t>
            </w:r>
            <w:r w:rsidRPr="00EC68CF">
              <w:rPr>
                <w:rFonts w:ascii="Times New Roman" w:hAnsi="Times New Roman" w:cs="Times New Roman"/>
                <w:sz w:val="20"/>
                <w:szCs w:val="20"/>
              </w:rPr>
              <w:t>výskumu</w:t>
            </w:r>
            <w:r w:rsidR="00DE00BC" w:rsidRPr="00EC68CF" w:rsidDel="00CB16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C68CF">
              <w:rPr>
                <w:rFonts w:ascii="Times New Roman" w:hAnsi="Times New Roman" w:cs="Times New Roman"/>
                <w:sz w:val="20"/>
                <w:szCs w:val="20"/>
              </w:rPr>
              <w:t>a vývoja zameraného na finalizáciu surovín a polotovarov do výrobkov</w:t>
            </w:r>
            <w:r w:rsidRPr="00B84D60">
              <w:rPr>
                <w:rFonts w:ascii="Times New Roman" w:hAnsi="Times New Roman" w:cs="Times New Roman"/>
                <w:sz w:val="20"/>
                <w:szCs w:val="20"/>
              </w:rPr>
              <w:t xml:space="preserve"> s vyššou pridanou hodnotou</w:t>
            </w:r>
            <w:r>
              <w:rPr>
                <w:sz w:val="20"/>
                <w:szCs w:val="20"/>
              </w:rPr>
              <w:t>:</w:t>
            </w:r>
          </w:p>
          <w:p w14:paraId="4DD844AD" w14:textId="1B9505EB" w:rsidR="00C22D40" w:rsidRPr="00CD4F84" w:rsidRDefault="00C22D40" w:rsidP="00D05556">
            <w:pPr>
              <w:pStyle w:val="Odsekzoznamu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inovatívne technológie</w:t>
            </w:r>
            <w:r w:rsidRPr="00CD4F84">
              <w:rPr>
                <w:rFonts w:ascii="Times New Roman" w:hAnsi="Times New Roman" w:cs="Times New Roman"/>
                <w:sz w:val="20"/>
                <w:szCs w:val="20"/>
              </w:rPr>
              <w:t xml:space="preserve"> spracovania hliníka do výrobkov s vyššou pridanou hodnotou (vysokotlakové odlievanie zložitých konštrukčných dielov, lisovanie špeciálnych profilov, inovatívne metódy spájania a tepelného spracovania, nové metódy tvárnenia plechov a profilov, 3D tlač, prášková metalurgia, nové výrobkové aplikácie hliníkových zliatin);</w:t>
            </w:r>
          </w:p>
          <w:p w14:paraId="6F5494D3" w14:textId="4391EE44" w:rsidR="00C22D40" w:rsidRDefault="00C22D40" w:rsidP="0068726D">
            <w:pPr>
              <w:pStyle w:val="Odsekzoznamu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inovatívne výrobky z ocele a železa, materiálové a technologické </w:t>
            </w:r>
            <w:r w:rsidRPr="00CD4F84">
              <w:rPr>
                <w:rFonts w:ascii="Times New Roman" w:hAnsi="Times New Roman" w:cs="Times New Roman"/>
                <w:sz w:val="20"/>
                <w:szCs w:val="20"/>
              </w:rPr>
              <w:t xml:space="preserve">inovácie s cieľom väčšieho uplatnenia polotovarov v automobilovej výrobe (karosárske plechy, </w:t>
            </w:r>
            <w:proofErr w:type="spellStart"/>
            <w:r w:rsidRPr="00CD4F84">
              <w:rPr>
                <w:rFonts w:ascii="Times New Roman" w:hAnsi="Times New Roman" w:cs="Times New Roman"/>
                <w:sz w:val="20"/>
                <w:szCs w:val="20"/>
              </w:rPr>
              <w:t>elektroplechy</w:t>
            </w:r>
            <w:proofErr w:type="spellEnd"/>
            <w:r w:rsidRPr="00CD4F84">
              <w:rPr>
                <w:rFonts w:ascii="Times New Roman" w:hAnsi="Times New Roman" w:cs="Times New Roman"/>
                <w:sz w:val="20"/>
                <w:szCs w:val="20"/>
              </w:rPr>
              <w:t xml:space="preserve">, plechy s premenlivou hrúbkou, tenkostenné profily, kované diely, </w:t>
            </w:r>
            <w:proofErr w:type="spellStart"/>
            <w:r w:rsidRPr="00CD4F84">
              <w:rPr>
                <w:rFonts w:ascii="Times New Roman" w:hAnsi="Times New Roman" w:cs="Times New Roman"/>
                <w:sz w:val="20"/>
                <w:szCs w:val="20"/>
              </w:rPr>
              <w:t>hydroforming</w:t>
            </w:r>
            <w:proofErr w:type="spellEnd"/>
            <w:r w:rsidRPr="00CD4F84">
              <w:rPr>
                <w:rFonts w:ascii="Times New Roman" w:hAnsi="Times New Roman" w:cs="Times New Roman"/>
                <w:sz w:val="20"/>
                <w:szCs w:val="20"/>
              </w:rPr>
              <w:t>, a pod.);</w:t>
            </w:r>
          </w:p>
          <w:p w14:paraId="0A5DCE24" w14:textId="77777777" w:rsidR="00DE00BC" w:rsidRPr="00F95BFF" w:rsidRDefault="00DE00BC" w:rsidP="00DE00BC">
            <w:pPr>
              <w:pStyle w:val="Odsekzoznamu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spracovanie</w:t>
            </w:r>
            <w:r w:rsidRPr="00F95BFF">
              <w:rPr>
                <w:rFonts w:ascii="Times New Roman" w:hAnsi="Times New Roman" w:cs="Times New Roman"/>
                <w:sz w:val="20"/>
                <w:szCs w:val="20"/>
              </w:rPr>
              <w:t xml:space="preserve"> drevnej suroviny do výrobkov s vyššou pridanou hodnotou (</w:t>
            </w:r>
            <w:proofErr w:type="spellStart"/>
            <w:r w:rsidRPr="00F95BFF">
              <w:rPr>
                <w:rFonts w:ascii="Times New Roman" w:hAnsi="Times New Roman" w:cs="Times New Roman"/>
                <w:sz w:val="20"/>
                <w:szCs w:val="20"/>
              </w:rPr>
              <w:t>drevodomy</w:t>
            </w:r>
            <w:proofErr w:type="spellEnd"/>
            <w:r w:rsidRPr="00F95BFF">
              <w:rPr>
                <w:rFonts w:ascii="Times New Roman" w:hAnsi="Times New Roman" w:cs="Times New Roman"/>
                <w:sz w:val="20"/>
                <w:szCs w:val="20"/>
              </w:rPr>
              <w:t>, konštrukčný stavebný materiál, špecifický konštrukčný materiál na báze dreva, špecifické konštrukčné materiály, nábytok, dyhy, parkety a obklady);</w:t>
            </w:r>
          </w:p>
          <w:p w14:paraId="506E80D7" w14:textId="003432FB" w:rsidR="00DE00BC" w:rsidRDefault="00DE00BC" w:rsidP="00DE00BC">
            <w:pPr>
              <w:pStyle w:val="Odsekzoznamu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4F84">
              <w:rPr>
                <w:rFonts w:ascii="Times New Roman" w:hAnsi="Times New Roman" w:cs="Times New Roman"/>
                <w:sz w:val="20"/>
                <w:szCs w:val="20"/>
              </w:rPr>
              <w:t>spracovanie celulózy do výrobkov s vyššou pridanou hodnotou (papierenský priemysel, hygienické potreby, ekologické obaly, tovary s krátkodobou spotrebou);</w:t>
            </w:r>
          </w:p>
          <w:p w14:paraId="2A3037CB" w14:textId="2BDB65B2" w:rsidR="00C22D40" w:rsidRPr="009F48F1" w:rsidRDefault="00DE00BC" w:rsidP="001845D0">
            <w:pPr>
              <w:pStyle w:val="Odsekzoznamu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00BC">
              <w:rPr>
                <w:rFonts w:ascii="Times New Roman" w:hAnsi="Times New Roman" w:cs="Times New Roman"/>
                <w:sz w:val="20"/>
                <w:szCs w:val="20"/>
              </w:rPr>
              <w:t xml:space="preserve">spracovanie magnezitu do výrobkov s vyššou pridanou hodnotou (nové </w:t>
            </w:r>
            <w:proofErr w:type="spellStart"/>
            <w:r w:rsidRPr="00DE00BC">
              <w:rPr>
                <w:rFonts w:ascii="Times New Roman" w:hAnsi="Times New Roman" w:cs="Times New Roman"/>
                <w:sz w:val="20"/>
                <w:szCs w:val="20"/>
              </w:rPr>
              <w:t>žiaromateriály</w:t>
            </w:r>
            <w:proofErr w:type="spellEnd"/>
            <w:r w:rsidRPr="00DE00B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E00BC">
              <w:rPr>
                <w:rFonts w:ascii="Times New Roman" w:hAnsi="Times New Roman" w:cs="Times New Roman"/>
                <w:sz w:val="20"/>
                <w:szCs w:val="20"/>
              </w:rPr>
              <w:t>retardéry</w:t>
            </w:r>
            <w:proofErr w:type="spellEnd"/>
            <w:r w:rsidRPr="00DE00BC">
              <w:rPr>
                <w:rFonts w:ascii="Times New Roman" w:hAnsi="Times New Roman" w:cs="Times New Roman"/>
                <w:sz w:val="20"/>
                <w:szCs w:val="20"/>
              </w:rPr>
              <w:t xml:space="preserve"> horenia, využitie v polyméroch, poľnohospodárstve, farmaceutickom priemysle, výroba kovo</w:t>
            </w:r>
            <w:r w:rsidR="009F48F1">
              <w:rPr>
                <w:rFonts w:ascii="Times New Roman" w:hAnsi="Times New Roman" w:cs="Times New Roman"/>
                <w:sz w:val="20"/>
                <w:szCs w:val="20"/>
              </w:rPr>
              <w:t>vého horčíka a výrobkov z neho)</w:t>
            </w:r>
          </w:p>
        </w:tc>
      </w:tr>
      <w:tr w:rsidR="00C22D40" w:rsidRPr="00B56A86" w14:paraId="33A54603" w14:textId="57A26A0C" w:rsidTr="009F48F1">
        <w:trPr>
          <w:trHeight w:val="2151"/>
        </w:trPr>
        <w:tc>
          <w:tcPr>
            <w:tcW w:w="3964" w:type="dxa"/>
            <w:tcBorders>
              <w:bottom w:val="single" w:sz="4" w:space="0" w:color="auto"/>
            </w:tcBorders>
            <w:shd w:val="clear" w:color="auto" w:fill="auto"/>
          </w:tcPr>
          <w:p w14:paraId="3A141870" w14:textId="77777777" w:rsidR="00016A79" w:rsidRDefault="00016A79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A875D36" w14:textId="77777777" w:rsidR="00016A79" w:rsidRDefault="00016A79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122423A" w14:textId="77777777" w:rsidR="00016A79" w:rsidRDefault="00016A79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345A520" w14:textId="24F0BA36" w:rsidR="00C22D40" w:rsidRPr="00DE00BC" w:rsidRDefault="00C22D40" w:rsidP="009F48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E00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Progresívne technológie a materiály</w:t>
            </w:r>
          </w:p>
        </w:tc>
        <w:tc>
          <w:tcPr>
            <w:tcW w:w="10206" w:type="dxa"/>
            <w:tcBorders>
              <w:bottom w:val="single" w:sz="4" w:space="0" w:color="auto"/>
            </w:tcBorders>
            <w:shd w:val="clear" w:color="auto" w:fill="auto"/>
          </w:tcPr>
          <w:p w14:paraId="68881024" w14:textId="34093977" w:rsidR="00C22D40" w:rsidRPr="00DE00BC" w:rsidRDefault="00C22D40" w:rsidP="00CD4F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00BC">
              <w:rPr>
                <w:rFonts w:ascii="Times New Roman" w:hAnsi="Times New Roman" w:cs="Times New Roman"/>
                <w:sz w:val="20"/>
                <w:szCs w:val="20"/>
              </w:rPr>
              <w:t>Skúsenosti v oblasti výskumu a vývoja zameraného na nové materiály a súvisiace technológie v oblastiach strojárstvo a elektrotechnika, chémia a farmácia, zdravotníctvo a biotechnológie, stavebníctvo, poľnohospodárstvo, IKT:</w:t>
            </w:r>
          </w:p>
          <w:p w14:paraId="3F04791A" w14:textId="2E8A881E" w:rsidR="00C22D40" w:rsidRPr="00DE00BC" w:rsidRDefault="00C22D40" w:rsidP="00582F6A">
            <w:pPr>
              <w:pStyle w:val="Odsekzoznamu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00BC">
              <w:rPr>
                <w:rFonts w:ascii="Times New Roman" w:hAnsi="Times New Roman" w:cs="Times New Roman"/>
                <w:sz w:val="20"/>
                <w:szCs w:val="20"/>
              </w:rPr>
              <w:t>nanomateriály</w:t>
            </w:r>
            <w:proofErr w:type="spellEnd"/>
            <w:r w:rsidRPr="00DE00BC">
              <w:rPr>
                <w:rFonts w:ascii="Times New Roman" w:hAnsi="Times New Roman" w:cs="Times New Roman"/>
                <w:sz w:val="20"/>
                <w:szCs w:val="20"/>
              </w:rPr>
              <w:t xml:space="preserve"> pre biomedicínske aplikácie,</w:t>
            </w:r>
          </w:p>
          <w:p w14:paraId="29A6BAA8" w14:textId="36ABA04E" w:rsidR="00C22D40" w:rsidRPr="00DE00BC" w:rsidRDefault="00C22D40" w:rsidP="00CD4F84">
            <w:pPr>
              <w:pStyle w:val="Odsekzoznamu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00BC">
              <w:rPr>
                <w:rFonts w:ascii="Times New Roman" w:hAnsi="Times New Roman" w:cs="Times New Roman"/>
                <w:sz w:val="20"/>
                <w:szCs w:val="20"/>
              </w:rPr>
              <w:t xml:space="preserve">technológie a materiály pre </w:t>
            </w:r>
            <w:proofErr w:type="spellStart"/>
            <w:r w:rsidRPr="00DE00BC">
              <w:rPr>
                <w:rFonts w:ascii="Times New Roman" w:hAnsi="Times New Roman" w:cs="Times New Roman"/>
                <w:sz w:val="20"/>
                <w:szCs w:val="20"/>
              </w:rPr>
              <w:t>personalizovanú</w:t>
            </w:r>
            <w:proofErr w:type="spellEnd"/>
            <w:r w:rsidRPr="00DE00BC">
              <w:rPr>
                <w:rFonts w:ascii="Times New Roman" w:hAnsi="Times New Roman" w:cs="Times New Roman"/>
                <w:sz w:val="20"/>
                <w:szCs w:val="20"/>
              </w:rPr>
              <w:t xml:space="preserve"> a regeneračnú medicínu; </w:t>
            </w:r>
          </w:p>
          <w:p w14:paraId="7C537B32" w14:textId="2A8B4650" w:rsidR="00C22D40" w:rsidRPr="00DE00BC" w:rsidRDefault="00C22D40" w:rsidP="00CD4F84">
            <w:pPr>
              <w:pStyle w:val="Odsekzoznamu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00BC">
              <w:rPr>
                <w:rFonts w:ascii="Times New Roman" w:hAnsi="Times New Roman" w:cs="Times New Roman"/>
                <w:sz w:val="20"/>
                <w:szCs w:val="20"/>
              </w:rPr>
              <w:t>progresívne technológie v oblasti ochrany životného prostredia a využívania alternatívnych zdrojov energie;</w:t>
            </w:r>
          </w:p>
          <w:p w14:paraId="13774F40" w14:textId="09C1F6DC" w:rsidR="00C22D40" w:rsidRPr="00DE00BC" w:rsidRDefault="00C22D40" w:rsidP="00CD4F84">
            <w:pPr>
              <w:pStyle w:val="Odsekzoznamu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00BC">
              <w:rPr>
                <w:rFonts w:ascii="Times New Roman" w:hAnsi="Times New Roman" w:cs="Times New Roman"/>
                <w:sz w:val="20"/>
                <w:szCs w:val="20"/>
              </w:rPr>
              <w:t xml:space="preserve">biotechnológie a </w:t>
            </w:r>
            <w:proofErr w:type="spellStart"/>
            <w:r w:rsidRPr="00DE00BC">
              <w:rPr>
                <w:rFonts w:ascii="Times New Roman" w:hAnsi="Times New Roman" w:cs="Times New Roman"/>
                <w:sz w:val="20"/>
                <w:szCs w:val="20"/>
              </w:rPr>
              <w:t>biomateriály</w:t>
            </w:r>
            <w:proofErr w:type="spellEnd"/>
            <w:r w:rsidRPr="00DE00BC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7FC96A68" w14:textId="4FF7F14D" w:rsidR="00C22D40" w:rsidRPr="00DE00BC" w:rsidRDefault="00C22D40" w:rsidP="00CD4F84">
            <w:pPr>
              <w:pStyle w:val="Odsekzoznamu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00BC">
              <w:rPr>
                <w:rFonts w:ascii="Times New Roman" w:hAnsi="Times New Roman" w:cs="Times New Roman"/>
                <w:sz w:val="20"/>
                <w:szCs w:val="20"/>
              </w:rPr>
              <w:t xml:space="preserve">kvantové materiály, kvantové zariadenia a kvantové podporné technológie; </w:t>
            </w:r>
          </w:p>
          <w:p w14:paraId="6D041F66" w14:textId="31558C2B" w:rsidR="00C22D40" w:rsidRPr="00DE00BC" w:rsidRDefault="00C22D40" w:rsidP="00CD4F84">
            <w:pPr>
              <w:pStyle w:val="Odsekzoznamu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00BC">
              <w:rPr>
                <w:rFonts w:ascii="Times New Roman" w:hAnsi="Times New Roman" w:cs="Times New Roman"/>
                <w:sz w:val="20"/>
                <w:szCs w:val="20"/>
              </w:rPr>
              <w:t xml:space="preserve">prelomové/úplne nové technológie (predovšetkým </w:t>
            </w:r>
            <w:proofErr w:type="spellStart"/>
            <w:r w:rsidRPr="00DE00BC">
              <w:rPr>
                <w:rFonts w:ascii="Times New Roman" w:hAnsi="Times New Roman" w:cs="Times New Roman"/>
                <w:sz w:val="20"/>
                <w:szCs w:val="20"/>
              </w:rPr>
              <w:t>rekombinantné</w:t>
            </w:r>
            <w:proofErr w:type="spellEnd"/>
            <w:r w:rsidRPr="00DE00BC">
              <w:rPr>
                <w:rFonts w:ascii="Times New Roman" w:hAnsi="Times New Roman" w:cs="Times New Roman"/>
                <w:sz w:val="20"/>
                <w:szCs w:val="20"/>
              </w:rPr>
              <w:t xml:space="preserve"> technológie); </w:t>
            </w:r>
          </w:p>
          <w:p w14:paraId="5887E8FB" w14:textId="6FE96359" w:rsidR="00C22D40" w:rsidRPr="00016A79" w:rsidRDefault="00C22D40" w:rsidP="00016A79">
            <w:pPr>
              <w:pStyle w:val="Odsekzoznamu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00BC">
              <w:rPr>
                <w:rFonts w:ascii="Times New Roman" w:hAnsi="Times New Roman" w:cs="Times New Roman"/>
                <w:sz w:val="20"/>
                <w:szCs w:val="20"/>
              </w:rPr>
              <w:t xml:space="preserve">nové druhy </w:t>
            </w:r>
            <w:proofErr w:type="spellStart"/>
            <w:r w:rsidRPr="00DE00BC">
              <w:rPr>
                <w:rFonts w:ascii="Times New Roman" w:hAnsi="Times New Roman" w:cs="Times New Roman"/>
                <w:sz w:val="20"/>
                <w:szCs w:val="20"/>
              </w:rPr>
              <w:t>smart</w:t>
            </w:r>
            <w:proofErr w:type="spellEnd"/>
            <w:r w:rsidRPr="00DE00BC">
              <w:rPr>
                <w:rFonts w:ascii="Times New Roman" w:hAnsi="Times New Roman" w:cs="Times New Roman"/>
                <w:sz w:val="20"/>
                <w:szCs w:val="20"/>
              </w:rPr>
              <w:t xml:space="preserve"> materiálov, materiály na konverziu,</w:t>
            </w:r>
            <w:r w:rsidR="00E711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00BC">
              <w:rPr>
                <w:rFonts w:ascii="Times New Roman" w:hAnsi="Times New Roman" w:cs="Times New Roman"/>
                <w:sz w:val="20"/>
                <w:szCs w:val="20"/>
              </w:rPr>
              <w:t>transport a uskladnenie energie.</w:t>
            </w:r>
          </w:p>
        </w:tc>
      </w:tr>
      <w:tr w:rsidR="00C22D40" w:rsidRPr="00B56A86" w14:paraId="440A7C2B" w14:textId="37B16899" w:rsidTr="009F48F1">
        <w:trPr>
          <w:trHeight w:val="3002"/>
        </w:trPr>
        <w:tc>
          <w:tcPr>
            <w:tcW w:w="3964" w:type="dxa"/>
          </w:tcPr>
          <w:p w14:paraId="473D5F39" w14:textId="77777777" w:rsidR="00016A79" w:rsidRDefault="00016A79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15C174A" w14:textId="77777777" w:rsidR="00016A79" w:rsidRDefault="00016A79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180E26D" w14:textId="77777777" w:rsidR="00016A79" w:rsidRDefault="00016A79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D589542" w14:textId="77777777" w:rsidR="00016A79" w:rsidRDefault="00016A79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CBA5015" w14:textId="77777777" w:rsidR="00016A79" w:rsidRDefault="00016A79" w:rsidP="00016A7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67BA772" w14:textId="3819F556" w:rsidR="00C22D40" w:rsidRPr="00D326ED" w:rsidRDefault="00C22D40" w:rsidP="00016A7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6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Zvyšovanie energetickej efektívnosti v hospodárstve</w:t>
            </w:r>
          </w:p>
        </w:tc>
        <w:tc>
          <w:tcPr>
            <w:tcW w:w="10206" w:type="dxa"/>
          </w:tcPr>
          <w:p w14:paraId="36B58CC5" w14:textId="7421D0FF" w:rsidR="00C22D40" w:rsidRDefault="00C22D40" w:rsidP="009F4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5BFF">
              <w:rPr>
                <w:rFonts w:ascii="Times New Roman" w:hAnsi="Times New Roman" w:cs="Times New Roman"/>
                <w:sz w:val="20"/>
                <w:szCs w:val="20"/>
              </w:rPr>
              <w:t>Skúsenosti v oblasti výskumu</w:t>
            </w:r>
            <w:r w:rsidR="00DE00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5BF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95BFF">
              <w:rPr>
                <w:rFonts w:ascii="Times New Roman" w:hAnsi="Times New Roman" w:cs="Times New Roman"/>
                <w:sz w:val="20"/>
                <w:szCs w:val="20"/>
              </w:rPr>
              <w:t>vývoja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zameraného na:</w:t>
            </w:r>
          </w:p>
          <w:p w14:paraId="2214EE07" w14:textId="3A2EEB14" w:rsidR="00C22D40" w:rsidRDefault="00C22D40" w:rsidP="00F95BFF">
            <w:pPr>
              <w:pStyle w:val="Odsekzoznamu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5BFF">
              <w:rPr>
                <w:rFonts w:ascii="Times New Roman" w:hAnsi="Times New Roman" w:cs="Times New Roman"/>
                <w:sz w:val="20"/>
                <w:szCs w:val="20"/>
              </w:rPr>
              <w:t>celkové zníženie potreby primárnej energie na podnikovej úrovni (optimálny energetický mix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088D553C" w14:textId="77777777" w:rsidR="00C22D40" w:rsidRDefault="00C22D40" w:rsidP="00F95BFF">
            <w:pPr>
              <w:pStyle w:val="Odsekzoznamu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5BFF">
              <w:rPr>
                <w:rFonts w:ascii="Times New Roman" w:hAnsi="Times New Roman" w:cs="Times New Roman"/>
                <w:sz w:val="20"/>
                <w:szCs w:val="20"/>
              </w:rPr>
              <w:t xml:space="preserve">zariadenia a technológie na zachytávanie odpadového tepla (vrátane </w:t>
            </w:r>
            <w:proofErr w:type="spellStart"/>
            <w:r w:rsidRPr="00F95BFF">
              <w:rPr>
                <w:rFonts w:ascii="Times New Roman" w:hAnsi="Times New Roman" w:cs="Times New Roman"/>
                <w:sz w:val="20"/>
                <w:szCs w:val="20"/>
              </w:rPr>
              <w:t>nízkopotenciálneho</w:t>
            </w:r>
            <w:proofErr w:type="spellEnd"/>
            <w:r w:rsidRPr="00F95BFF">
              <w:rPr>
                <w:rFonts w:ascii="Times New Roman" w:hAnsi="Times New Roman" w:cs="Times New Roman"/>
                <w:sz w:val="20"/>
                <w:szCs w:val="20"/>
              </w:rPr>
              <w:t>) do vhodných nosičov/zásobníkov, na jeho ďalšie využitie vo vhodnom čase a priestore (napr. tepelné batérie s ukladaním tepla do fázovej premeny, 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95BFF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DC9AFC7" w14:textId="77777777" w:rsidR="00C22D40" w:rsidRDefault="00C22D40" w:rsidP="00F95BFF">
            <w:pPr>
              <w:pStyle w:val="Odsekzoznamu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55C4">
              <w:rPr>
                <w:rFonts w:ascii="Times New Roman" w:hAnsi="Times New Roman" w:cs="Times New Roman"/>
                <w:sz w:val="20"/>
                <w:szCs w:val="20"/>
              </w:rPr>
              <w:t xml:space="preserve">technológie a zariadenia na efektívne vykurovanie budov </w:t>
            </w:r>
            <w:proofErr w:type="spellStart"/>
            <w:r w:rsidRPr="00F355C4">
              <w:rPr>
                <w:rFonts w:ascii="Times New Roman" w:hAnsi="Times New Roman" w:cs="Times New Roman"/>
                <w:sz w:val="20"/>
                <w:szCs w:val="20"/>
              </w:rPr>
              <w:t>nízkopotenciálnym</w:t>
            </w:r>
            <w:proofErr w:type="spellEnd"/>
            <w:r w:rsidRPr="00F355C4">
              <w:rPr>
                <w:rFonts w:ascii="Times New Roman" w:hAnsi="Times New Roman" w:cs="Times New Roman"/>
                <w:sz w:val="20"/>
                <w:szCs w:val="20"/>
              </w:rPr>
              <w:t xml:space="preserve"> teplom s </w:t>
            </w:r>
            <w:proofErr w:type="spellStart"/>
            <w:r w:rsidRPr="00F355C4">
              <w:rPr>
                <w:rFonts w:ascii="Times New Roman" w:hAnsi="Times New Roman" w:cs="Times New Roman"/>
                <w:sz w:val="20"/>
                <w:szCs w:val="20"/>
              </w:rPr>
              <w:t>rekuperáciou</w:t>
            </w:r>
            <w:proofErr w:type="spellEnd"/>
            <w:r w:rsidRPr="00F355C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717E721" w14:textId="0D0BEE52" w:rsidR="00C22D40" w:rsidRDefault="00C22D40" w:rsidP="00F355C4">
            <w:pPr>
              <w:pStyle w:val="Odsekzoznamu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5C4">
              <w:rPr>
                <w:rFonts w:ascii="Times New Roman" w:hAnsi="Times New Roman" w:cs="Times New Roman"/>
                <w:sz w:val="20"/>
                <w:szCs w:val="20"/>
              </w:rPr>
              <w:t>kogeneračn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é</w:t>
            </w:r>
            <w:proofErr w:type="spellEnd"/>
            <w:r w:rsidRPr="00F355C4">
              <w:rPr>
                <w:rFonts w:ascii="Times New Roman" w:hAnsi="Times New Roman" w:cs="Times New Roman"/>
                <w:sz w:val="20"/>
                <w:szCs w:val="20"/>
              </w:rPr>
              <w:t xml:space="preserve"> systém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F355C4">
              <w:rPr>
                <w:rFonts w:ascii="Times New Roman" w:hAnsi="Times New Roman" w:cs="Times New Roman"/>
                <w:sz w:val="20"/>
                <w:szCs w:val="20"/>
              </w:rPr>
              <w:t xml:space="preserve"> na výrobu elektrickej energie (s minimálnym marením vznikajúceho tepla);</w:t>
            </w:r>
          </w:p>
          <w:p w14:paraId="00283848" w14:textId="7607737B" w:rsidR="00C22D40" w:rsidRPr="00F355C4" w:rsidRDefault="00C22D40" w:rsidP="00F355C4">
            <w:pPr>
              <w:pStyle w:val="Odsekzoznamu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5ED4">
              <w:rPr>
                <w:rFonts w:ascii="Times New Roman" w:hAnsi="Times New Roman" w:cs="Times New Roman"/>
                <w:sz w:val="20"/>
                <w:szCs w:val="20"/>
              </w:rPr>
              <w:t xml:space="preserve">nové spôsoby uskladnenia nespotrebovanej elektrickej energie a príslušná infraštruktúra: </w:t>
            </w:r>
          </w:p>
          <w:p w14:paraId="36CF867C" w14:textId="77777777" w:rsidR="00C22D40" w:rsidRPr="00F355C4" w:rsidRDefault="00C22D40" w:rsidP="00F355C4">
            <w:pPr>
              <w:ind w:left="991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F355C4">
              <w:rPr>
                <w:rFonts w:ascii="Times New Roman" w:hAnsi="Times New Roman" w:cs="Times New Roman"/>
                <w:sz w:val="20"/>
                <w:szCs w:val="20"/>
              </w:rPr>
              <w:t>- elektrické batérie, kondenzátory a nabíjacia infraštruktúra;</w:t>
            </w:r>
          </w:p>
          <w:p w14:paraId="52670A14" w14:textId="77777777" w:rsidR="00C22D40" w:rsidRPr="00F355C4" w:rsidRDefault="00C22D40" w:rsidP="00F355C4">
            <w:pPr>
              <w:ind w:left="991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F355C4">
              <w:rPr>
                <w:rFonts w:ascii="Times New Roman" w:hAnsi="Times New Roman" w:cs="Times New Roman"/>
                <w:sz w:val="20"/>
                <w:szCs w:val="20"/>
              </w:rPr>
              <w:t>- efektívna výroba vodíka a potrebná distribučná a čerpacia infraštruktúra;</w:t>
            </w:r>
          </w:p>
          <w:p w14:paraId="55FA8299" w14:textId="165897F0" w:rsidR="00C22D40" w:rsidRDefault="00C22D40" w:rsidP="00F355C4">
            <w:pPr>
              <w:ind w:left="991" w:hanging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F355C4">
              <w:rPr>
                <w:rFonts w:ascii="Times New Roman" w:hAnsi="Times New Roman" w:cs="Times New Roman"/>
                <w:sz w:val="20"/>
                <w:szCs w:val="20"/>
              </w:rPr>
              <w:t>- výroba alternatívnych palív pomocou prebytočnej energie (</w:t>
            </w:r>
            <w:proofErr w:type="spellStart"/>
            <w:r w:rsidRPr="00F355C4">
              <w:rPr>
                <w:rFonts w:ascii="Times New Roman" w:hAnsi="Times New Roman" w:cs="Times New Roman"/>
                <w:sz w:val="20"/>
                <w:szCs w:val="20"/>
              </w:rPr>
              <w:t>metanol</w:t>
            </w:r>
            <w:proofErr w:type="spellEnd"/>
            <w:r w:rsidRPr="00F355C4">
              <w:rPr>
                <w:rFonts w:ascii="Times New Roman" w:hAnsi="Times New Roman" w:cs="Times New Roman"/>
                <w:sz w:val="20"/>
                <w:szCs w:val="20"/>
              </w:rPr>
              <w:t>, amoniak a deriváty);</w:t>
            </w:r>
          </w:p>
          <w:p w14:paraId="5FC98104" w14:textId="6EAA6B66" w:rsidR="00C22D40" w:rsidRDefault="00DE00BC" w:rsidP="00F355C4">
            <w:pPr>
              <w:ind w:left="991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C22D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22D40">
              <w:rPr>
                <w:sz w:val="20"/>
                <w:szCs w:val="20"/>
              </w:rPr>
              <w:t xml:space="preserve"> </w:t>
            </w:r>
            <w:r w:rsidR="00C22D40" w:rsidRPr="00F355C4">
              <w:rPr>
                <w:rFonts w:ascii="Times New Roman" w:hAnsi="Times New Roman" w:cs="Times New Roman"/>
                <w:sz w:val="20"/>
                <w:szCs w:val="20"/>
              </w:rPr>
              <w:t>ukladanie energie do výroby energeticky náročných surovín (využitie elektrolýzy, plazmy a pod.);</w:t>
            </w:r>
          </w:p>
          <w:p w14:paraId="30D3AFC2" w14:textId="5C236386" w:rsidR="00C22D40" w:rsidRPr="00016A79" w:rsidRDefault="00C22D40" w:rsidP="00016A79">
            <w:pPr>
              <w:ind w:left="991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akumuláciu</w:t>
            </w:r>
            <w:r w:rsidRPr="00F355C4">
              <w:rPr>
                <w:rFonts w:ascii="Times New Roman" w:hAnsi="Times New Roman" w:cs="Times New Roman"/>
                <w:sz w:val="20"/>
                <w:szCs w:val="20"/>
              </w:rPr>
              <w:t xml:space="preserve"> slnečnej energie.</w:t>
            </w:r>
          </w:p>
        </w:tc>
      </w:tr>
      <w:tr w:rsidR="00C22D40" w:rsidRPr="00B56A86" w14:paraId="0F16D7AB" w14:textId="748493B5" w:rsidTr="009F48F1">
        <w:trPr>
          <w:trHeight w:val="1845"/>
        </w:trPr>
        <w:tc>
          <w:tcPr>
            <w:tcW w:w="3964" w:type="dxa"/>
          </w:tcPr>
          <w:p w14:paraId="7D875FD3" w14:textId="77777777" w:rsidR="00016A79" w:rsidRDefault="00016A79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A3743A2" w14:textId="77777777" w:rsidR="00016A79" w:rsidRDefault="00016A79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443B47B" w14:textId="77777777" w:rsidR="00016A79" w:rsidRDefault="00016A79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14A5D87" w14:textId="7BD3224B" w:rsidR="00C22D40" w:rsidRPr="00D326ED" w:rsidRDefault="00C22D40" w:rsidP="00016A7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6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Efektívne odpadové hospodárstvo</w:t>
            </w:r>
          </w:p>
        </w:tc>
        <w:tc>
          <w:tcPr>
            <w:tcW w:w="10206" w:type="dxa"/>
          </w:tcPr>
          <w:p w14:paraId="760CE533" w14:textId="6AE4AD6D" w:rsidR="00C22D40" w:rsidRDefault="00C22D40" w:rsidP="009F4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5BFF">
              <w:rPr>
                <w:rFonts w:ascii="Times New Roman" w:hAnsi="Times New Roman" w:cs="Times New Roman"/>
                <w:sz w:val="20"/>
                <w:szCs w:val="20"/>
              </w:rPr>
              <w:t>Skúsenosti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v oblasti </w:t>
            </w:r>
            <w:r w:rsidRPr="00DE00BC">
              <w:rPr>
                <w:rFonts w:ascii="Times New Roman" w:hAnsi="Times New Roman" w:cs="Times New Roman"/>
                <w:sz w:val="20"/>
                <w:szCs w:val="20"/>
              </w:rPr>
              <w:t>výskumu a vývoja zameraného na:</w:t>
            </w:r>
          </w:p>
          <w:p w14:paraId="1D2CA9CB" w14:textId="77777777" w:rsidR="00C22D40" w:rsidRDefault="00C22D40" w:rsidP="00621EE6">
            <w:pPr>
              <w:pStyle w:val="Odsekzoznamu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EE6">
              <w:rPr>
                <w:rFonts w:ascii="Times New Roman" w:hAnsi="Times New Roman" w:cs="Times New Roman"/>
                <w:sz w:val="20"/>
                <w:szCs w:val="20"/>
              </w:rPr>
              <w:t xml:space="preserve">technologické zlepšenia výrobných procesov znižujúce produkciu odpadu a škodlivín v priemysle, vrátane zvýšenia životnosti produktov, ich nenáročnej opraviteľnosti resp. </w:t>
            </w:r>
            <w:proofErr w:type="spellStart"/>
            <w:r w:rsidRPr="00621EE6">
              <w:rPr>
                <w:rFonts w:ascii="Times New Roman" w:hAnsi="Times New Roman" w:cs="Times New Roman"/>
                <w:sz w:val="20"/>
                <w:szCs w:val="20"/>
              </w:rPr>
              <w:t>upcyklingu</w:t>
            </w:r>
            <w:proofErr w:type="spellEnd"/>
            <w:r w:rsidRPr="00621EE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2449F11" w14:textId="77777777" w:rsidR="00C22D40" w:rsidRDefault="00C22D40" w:rsidP="00621EE6">
            <w:pPr>
              <w:pStyle w:val="Odsekzoznamu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EE6">
              <w:rPr>
                <w:rFonts w:ascii="Times New Roman" w:hAnsi="Times New Roman" w:cs="Times New Roman"/>
                <w:sz w:val="20"/>
                <w:szCs w:val="20"/>
              </w:rPr>
              <w:t>zariadenia a technológie na efektívnu separáciu a recykláciu odpadu;</w:t>
            </w:r>
          </w:p>
          <w:p w14:paraId="654F8222" w14:textId="3457720F" w:rsidR="00C22D40" w:rsidRDefault="00C22D40" w:rsidP="00621EE6">
            <w:pPr>
              <w:pStyle w:val="Odsekzoznamu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EE6">
              <w:rPr>
                <w:rFonts w:ascii="Times New Roman" w:hAnsi="Times New Roman" w:cs="Times New Roman"/>
                <w:sz w:val="20"/>
                <w:szCs w:val="20"/>
              </w:rPr>
              <w:t>produkty zo separovanej druhotnej surovin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  <w:p w14:paraId="3F245837" w14:textId="77777777" w:rsidR="00C22D40" w:rsidRDefault="00C22D40" w:rsidP="00621EE6">
            <w:pPr>
              <w:pStyle w:val="Odsekzoznamu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EE6">
              <w:rPr>
                <w:rFonts w:ascii="Times New Roman" w:hAnsi="Times New Roman" w:cs="Times New Roman"/>
                <w:sz w:val="20"/>
                <w:szCs w:val="20"/>
              </w:rPr>
              <w:t>zariadenia a technológie na ekologicky neutrálne spaľovanie komunálneho odpadu pri vysokej teplote s riadeným odlučovaním emisií, produkujúce využiteľnú energiu vo forme elektriny/tepla (energetické využitie odpadu);</w:t>
            </w:r>
          </w:p>
          <w:p w14:paraId="7CF2F10F" w14:textId="682B63F9" w:rsidR="00016A79" w:rsidRPr="009F48F1" w:rsidRDefault="00C22D40" w:rsidP="00016A79">
            <w:pPr>
              <w:pStyle w:val="Odsekzoznamu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1EE6">
              <w:rPr>
                <w:rFonts w:ascii="Times New Roman" w:hAnsi="Times New Roman" w:cs="Times New Roman"/>
                <w:sz w:val="20"/>
                <w:szCs w:val="20"/>
              </w:rPr>
              <w:t xml:space="preserve">zariadenia na separáciu škodlivín z plynov (filtre, odlučovače, </w:t>
            </w:r>
            <w:proofErr w:type="spellStart"/>
            <w:r w:rsidRPr="00621EE6">
              <w:rPr>
                <w:rFonts w:ascii="Times New Roman" w:hAnsi="Times New Roman" w:cs="Times New Roman"/>
                <w:sz w:val="20"/>
                <w:szCs w:val="20"/>
              </w:rPr>
              <w:t>neutralizátory</w:t>
            </w:r>
            <w:proofErr w:type="spellEnd"/>
            <w:r w:rsidRPr="00621EE6">
              <w:rPr>
                <w:rFonts w:ascii="Times New Roman" w:hAnsi="Times New Roman" w:cs="Times New Roman"/>
                <w:sz w:val="20"/>
                <w:szCs w:val="20"/>
              </w:rPr>
              <w:t>...).</w:t>
            </w:r>
          </w:p>
        </w:tc>
      </w:tr>
      <w:tr w:rsidR="00C22D40" w:rsidRPr="00B56A86" w14:paraId="3485949A" w14:textId="78B6742D" w:rsidTr="009F48F1">
        <w:trPr>
          <w:trHeight w:val="1726"/>
        </w:trPr>
        <w:tc>
          <w:tcPr>
            <w:tcW w:w="3964" w:type="dxa"/>
          </w:tcPr>
          <w:p w14:paraId="716DDBC7" w14:textId="77777777" w:rsidR="009F48F1" w:rsidRDefault="009F48F1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7E9CBA9E" w14:textId="77777777" w:rsidR="009F48F1" w:rsidRDefault="009F48F1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7A5C817A" w14:textId="76859B1E" w:rsidR="00C22D40" w:rsidRPr="00D326ED" w:rsidRDefault="00C22D40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6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Energetická bezpečnosť SR</w:t>
            </w:r>
          </w:p>
        </w:tc>
        <w:tc>
          <w:tcPr>
            <w:tcW w:w="10206" w:type="dxa"/>
          </w:tcPr>
          <w:p w14:paraId="2C06A046" w14:textId="1C597446" w:rsidR="00C22D40" w:rsidRDefault="00C22D40" w:rsidP="009F4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5BFF">
              <w:rPr>
                <w:rFonts w:ascii="Times New Roman" w:hAnsi="Times New Roman" w:cs="Times New Roman"/>
                <w:sz w:val="20"/>
                <w:szCs w:val="20"/>
              </w:rPr>
              <w:t>Skúsenosti v oblasti výskumu 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95BFF">
              <w:rPr>
                <w:rFonts w:ascii="Times New Roman" w:hAnsi="Times New Roman" w:cs="Times New Roman"/>
                <w:sz w:val="20"/>
                <w:szCs w:val="20"/>
              </w:rPr>
              <w:t>vývoja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zameraného na:</w:t>
            </w:r>
          </w:p>
          <w:p w14:paraId="0F4E61C0" w14:textId="77777777" w:rsidR="00C22D40" w:rsidRDefault="00C22D40" w:rsidP="00D63C13">
            <w:pPr>
              <w:pStyle w:val="Odsekzoznamu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3C13">
              <w:rPr>
                <w:rFonts w:ascii="Times New Roman" w:hAnsi="Times New Roman" w:cs="Times New Roman"/>
                <w:sz w:val="20"/>
                <w:szCs w:val="20"/>
              </w:rPr>
              <w:t>optimalizáciu a nové postupy riadenia elektrizačnej sústavy, zvyšovanie prenosových schopností a znižovanie strát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ED99871" w14:textId="19045E64" w:rsidR="00C22D40" w:rsidRDefault="00C22D40" w:rsidP="00D63C13">
            <w:pPr>
              <w:pStyle w:val="Odsekzoznamu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3C13">
              <w:rPr>
                <w:rFonts w:ascii="Times New Roman" w:hAnsi="Times New Roman" w:cs="Times New Roman"/>
                <w:sz w:val="20"/>
                <w:szCs w:val="20"/>
              </w:rPr>
              <w:t>inteligentn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é</w:t>
            </w:r>
            <w:r w:rsidRPr="00D63C13">
              <w:rPr>
                <w:rFonts w:ascii="Times New Roman" w:hAnsi="Times New Roman" w:cs="Times New Roman"/>
                <w:sz w:val="20"/>
                <w:szCs w:val="20"/>
              </w:rPr>
              <w:t xml:space="preserve"> siet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D63C13">
              <w:rPr>
                <w:rFonts w:ascii="Times New Roman" w:hAnsi="Times New Roman" w:cs="Times New Roman"/>
                <w:sz w:val="20"/>
                <w:szCs w:val="20"/>
              </w:rPr>
              <w:t>, t. j. systém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D63C13">
              <w:rPr>
                <w:rFonts w:ascii="Times New Roman" w:hAnsi="Times New Roman" w:cs="Times New Roman"/>
                <w:sz w:val="20"/>
                <w:szCs w:val="20"/>
              </w:rPr>
              <w:t xml:space="preserve"> efektívneho riadenia spotreby a dodávky energie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33D1F6B" w14:textId="57A5F174" w:rsidR="00C22D40" w:rsidRDefault="00C22D40" w:rsidP="00D63C13">
            <w:pPr>
              <w:pStyle w:val="Odsekzoznamu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testovanie</w:t>
            </w:r>
            <w:r w:rsidRPr="00D63C13">
              <w:rPr>
                <w:rFonts w:ascii="Times New Roman" w:hAnsi="Times New Roman" w:cs="Times New Roman"/>
                <w:sz w:val="20"/>
                <w:szCs w:val="20"/>
              </w:rPr>
              <w:t xml:space="preserve"> nových nabíjacích technológií</w:t>
            </w:r>
          </w:p>
          <w:p w14:paraId="70BA5B3D" w14:textId="3D3CF372" w:rsidR="00C22D40" w:rsidRDefault="00C22D40" w:rsidP="00D63C13">
            <w:pPr>
              <w:pStyle w:val="Odsekzoznamu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3C13">
              <w:rPr>
                <w:rFonts w:ascii="Times New Roman" w:hAnsi="Times New Roman" w:cs="Times New Roman"/>
                <w:sz w:val="20"/>
                <w:szCs w:val="20"/>
              </w:rPr>
              <w:t xml:space="preserve"> autonómn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D63C13">
              <w:rPr>
                <w:rFonts w:ascii="Times New Roman" w:hAnsi="Times New Roman" w:cs="Times New Roman"/>
                <w:sz w:val="20"/>
                <w:szCs w:val="20"/>
              </w:rPr>
              <w:t xml:space="preserve"> siet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e,</w:t>
            </w:r>
          </w:p>
          <w:p w14:paraId="19017870" w14:textId="1DAB425C" w:rsidR="00C22D40" w:rsidRDefault="00C22D40" w:rsidP="00D63C13">
            <w:pPr>
              <w:pStyle w:val="Odsekzoznamu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3C13">
              <w:rPr>
                <w:rFonts w:ascii="Times New Roman" w:hAnsi="Times New Roman" w:cs="Times New Roman"/>
                <w:sz w:val="20"/>
                <w:szCs w:val="20"/>
              </w:rPr>
              <w:t>prevádzk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D63C13">
              <w:rPr>
                <w:rFonts w:ascii="Times New Roman" w:hAnsi="Times New Roman" w:cs="Times New Roman"/>
                <w:sz w:val="20"/>
                <w:szCs w:val="20"/>
              </w:rPr>
              <w:t xml:space="preserve"> a zaistenia výkonovej flexibility jadrových zariadení;</w:t>
            </w:r>
          </w:p>
          <w:p w14:paraId="49E014AA" w14:textId="6EEDD198" w:rsidR="00C22D40" w:rsidRPr="00D63C13" w:rsidRDefault="00C22D40" w:rsidP="00D63C13">
            <w:pPr>
              <w:pStyle w:val="Odsekzoznamu"/>
              <w:numPr>
                <w:ilvl w:val="0"/>
                <w:numId w:val="1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63C13">
              <w:rPr>
                <w:rFonts w:ascii="Times New Roman" w:hAnsi="Times New Roman" w:cs="Times New Roman"/>
                <w:sz w:val="20"/>
                <w:szCs w:val="20"/>
              </w:rPr>
              <w:t>využiti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D63C13">
              <w:rPr>
                <w:rFonts w:ascii="Times New Roman" w:hAnsi="Times New Roman" w:cs="Times New Roman"/>
                <w:sz w:val="20"/>
                <w:szCs w:val="20"/>
              </w:rPr>
              <w:t xml:space="preserve"> a skladovani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D63C13">
              <w:rPr>
                <w:rFonts w:ascii="Times New Roman" w:hAnsi="Times New Roman" w:cs="Times New Roman"/>
                <w:sz w:val="20"/>
                <w:szCs w:val="20"/>
              </w:rPr>
              <w:t xml:space="preserve"> jadrového paliva.</w:t>
            </w:r>
          </w:p>
        </w:tc>
      </w:tr>
      <w:tr w:rsidR="00C22D40" w:rsidRPr="00B56A86" w14:paraId="4E5B2D42" w14:textId="39C687DD" w:rsidTr="00016A79">
        <w:trPr>
          <w:trHeight w:val="1868"/>
        </w:trPr>
        <w:tc>
          <w:tcPr>
            <w:tcW w:w="3964" w:type="dxa"/>
          </w:tcPr>
          <w:p w14:paraId="116AB865" w14:textId="77777777" w:rsidR="009F48F1" w:rsidRDefault="009F48F1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76F364CD" w14:textId="77777777" w:rsidR="009F48F1" w:rsidRDefault="009F48F1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A1451ED" w14:textId="5BFF9491" w:rsidR="00C22D40" w:rsidRPr="00D326ED" w:rsidRDefault="00C22D40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6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Prepojená a autonómna</w:t>
            </w:r>
          </w:p>
          <w:p w14:paraId="3A978BF6" w14:textId="0897D25C" w:rsidR="00C22D40" w:rsidRPr="00D326ED" w:rsidRDefault="00C22D40" w:rsidP="00C2364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26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mobilita</w:t>
            </w:r>
          </w:p>
        </w:tc>
        <w:tc>
          <w:tcPr>
            <w:tcW w:w="10206" w:type="dxa"/>
          </w:tcPr>
          <w:p w14:paraId="41ADA67C" w14:textId="129FE382" w:rsidR="00C22D40" w:rsidRDefault="00C22D40" w:rsidP="00016A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5BFF">
              <w:rPr>
                <w:rFonts w:ascii="Times New Roman" w:hAnsi="Times New Roman" w:cs="Times New Roman"/>
                <w:sz w:val="20"/>
                <w:szCs w:val="20"/>
              </w:rPr>
              <w:t>Skúsenosti v oblasti výskumu 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95BFF">
              <w:rPr>
                <w:rFonts w:ascii="Times New Roman" w:hAnsi="Times New Roman" w:cs="Times New Roman"/>
                <w:sz w:val="20"/>
                <w:szCs w:val="20"/>
              </w:rPr>
              <w:t>vývoja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zameraného na:</w:t>
            </w:r>
          </w:p>
          <w:p w14:paraId="5B1BBF16" w14:textId="30C2CB88" w:rsidR="00C22D40" w:rsidRPr="00016A79" w:rsidRDefault="00C22D40" w:rsidP="00A40F7B">
            <w:pPr>
              <w:pStyle w:val="Odsekzoznamu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6A79">
              <w:rPr>
                <w:rFonts w:ascii="Times New Roman" w:hAnsi="Times New Roman" w:cs="Times New Roman"/>
                <w:sz w:val="20"/>
                <w:szCs w:val="20"/>
              </w:rPr>
              <w:t>prípravu a prijatie legislatívy potrebnej pre používanie autonómnych dopravných prostriedkov;</w:t>
            </w:r>
          </w:p>
          <w:p w14:paraId="449729C6" w14:textId="5DBE523E" w:rsidR="00C22D40" w:rsidRPr="00016A79" w:rsidRDefault="00C22D40" w:rsidP="00A40F7B">
            <w:pPr>
              <w:pStyle w:val="Odsekzoznamu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6A79">
              <w:rPr>
                <w:rFonts w:ascii="Times New Roman" w:hAnsi="Times New Roman" w:cs="Times New Roman"/>
                <w:sz w:val="20"/>
                <w:szCs w:val="20"/>
              </w:rPr>
              <w:t>nástroje pre reálne a virtuálne testovanie prepojených, autonómnych a automatizovaných vozidiel/</w:t>
            </w:r>
            <w:proofErr w:type="spellStart"/>
            <w:r w:rsidRPr="00016A79">
              <w:rPr>
                <w:rFonts w:ascii="Times New Roman" w:hAnsi="Times New Roman" w:cs="Times New Roman"/>
                <w:sz w:val="20"/>
                <w:szCs w:val="20"/>
              </w:rPr>
              <w:t>Digital</w:t>
            </w:r>
            <w:proofErr w:type="spellEnd"/>
            <w:r w:rsidRPr="00016A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6A79">
              <w:rPr>
                <w:rFonts w:ascii="Times New Roman" w:hAnsi="Times New Roman" w:cs="Times New Roman"/>
                <w:sz w:val="20"/>
                <w:szCs w:val="20"/>
              </w:rPr>
              <w:t>Twin</w:t>
            </w:r>
            <w:proofErr w:type="spellEnd"/>
            <w:r w:rsidRPr="00016A79">
              <w:rPr>
                <w:rFonts w:ascii="Times New Roman" w:hAnsi="Times New Roman" w:cs="Times New Roman"/>
                <w:sz w:val="20"/>
                <w:szCs w:val="20"/>
              </w:rPr>
              <w:t xml:space="preserve"> koncept;</w:t>
            </w:r>
          </w:p>
          <w:p w14:paraId="752DC9B0" w14:textId="77777777" w:rsidR="00C22D40" w:rsidRPr="00016A79" w:rsidRDefault="00C22D40" w:rsidP="00A40F7B">
            <w:pPr>
              <w:pStyle w:val="Odsekzoznamu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6A79">
              <w:rPr>
                <w:rFonts w:ascii="Times New Roman" w:hAnsi="Times New Roman" w:cs="Times New Roman"/>
                <w:sz w:val="20"/>
                <w:szCs w:val="20"/>
              </w:rPr>
              <w:t>zapájanie prepojených a automatizovaných systémov a vozidiel v relevantných oblastiach spoločnosti;</w:t>
            </w:r>
          </w:p>
          <w:p w14:paraId="51123052" w14:textId="77777777" w:rsidR="00C22D40" w:rsidRPr="00016A79" w:rsidRDefault="00C22D40" w:rsidP="00A40F7B">
            <w:pPr>
              <w:pStyle w:val="Odsekzoznamu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6A79">
              <w:rPr>
                <w:rFonts w:ascii="Times New Roman" w:hAnsi="Times New Roman" w:cs="Times New Roman"/>
                <w:sz w:val="20"/>
                <w:szCs w:val="20"/>
              </w:rPr>
              <w:t xml:space="preserve">integráciu inteligentného riadenia s dôrazom na </w:t>
            </w:r>
            <w:proofErr w:type="spellStart"/>
            <w:r w:rsidRPr="00016A79">
              <w:rPr>
                <w:rFonts w:ascii="Times New Roman" w:hAnsi="Times New Roman" w:cs="Times New Roman"/>
                <w:sz w:val="20"/>
                <w:szCs w:val="20"/>
              </w:rPr>
              <w:t>interoperabilitu</w:t>
            </w:r>
            <w:proofErr w:type="spellEnd"/>
            <w:r w:rsidRPr="00016A79">
              <w:rPr>
                <w:rFonts w:ascii="Times New Roman" w:hAnsi="Times New Roman" w:cs="Times New Roman"/>
                <w:sz w:val="20"/>
                <w:szCs w:val="20"/>
              </w:rPr>
              <w:t xml:space="preserve"> dopravných systémov,</w:t>
            </w:r>
          </w:p>
          <w:p w14:paraId="720F41C6" w14:textId="1BB3A8E3" w:rsidR="00C22D40" w:rsidRPr="00A40F7B" w:rsidRDefault="00C22D40" w:rsidP="00A40F7B">
            <w:pPr>
              <w:pStyle w:val="Odsekzoznamu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6A79">
              <w:rPr>
                <w:rFonts w:ascii="Times New Roman" w:hAnsi="Times New Roman" w:cs="Times New Roman"/>
                <w:sz w:val="20"/>
                <w:szCs w:val="20"/>
              </w:rPr>
              <w:t>budovanie a rozvoj výskumno-vývojovej základne s účasťou priemyslu pre rôzne módy spolupracujúcej, prepo</w:t>
            </w:r>
            <w:r w:rsidR="00016A79" w:rsidRPr="00016A79">
              <w:rPr>
                <w:rFonts w:ascii="Times New Roman" w:hAnsi="Times New Roman" w:cs="Times New Roman"/>
                <w:sz w:val="20"/>
                <w:szCs w:val="20"/>
              </w:rPr>
              <w:t>jenej a automatizovanej mobility</w:t>
            </w:r>
          </w:p>
        </w:tc>
      </w:tr>
      <w:tr w:rsidR="00C22D40" w:rsidRPr="00B56A86" w14:paraId="477C5457" w14:textId="0AA48660" w:rsidTr="009F48F1">
        <w:trPr>
          <w:trHeight w:val="845"/>
        </w:trPr>
        <w:tc>
          <w:tcPr>
            <w:tcW w:w="3964" w:type="dxa"/>
          </w:tcPr>
          <w:p w14:paraId="310B163A" w14:textId="655CEFE2" w:rsidR="00C22D40" w:rsidRPr="00D326ED" w:rsidRDefault="00C22D40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6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Služby inteligentnej mobility a inteligentných dopravných systémov</w:t>
            </w:r>
          </w:p>
        </w:tc>
        <w:tc>
          <w:tcPr>
            <w:tcW w:w="10206" w:type="dxa"/>
          </w:tcPr>
          <w:p w14:paraId="30E8108E" w14:textId="0B00BACD" w:rsidR="00C22D40" w:rsidRPr="00016A79" w:rsidRDefault="00C22D40" w:rsidP="00016A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6A79">
              <w:rPr>
                <w:rFonts w:ascii="Times New Roman" w:hAnsi="Times New Roman" w:cs="Times New Roman"/>
                <w:sz w:val="20"/>
                <w:szCs w:val="20"/>
              </w:rPr>
              <w:t>Skúsenosti v oblasti výskumu</w:t>
            </w:r>
            <w:r w:rsidR="005F208C" w:rsidRPr="00016A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6A79">
              <w:rPr>
                <w:rFonts w:ascii="Times New Roman" w:hAnsi="Times New Roman" w:cs="Times New Roman"/>
                <w:sz w:val="20"/>
                <w:szCs w:val="20"/>
              </w:rPr>
              <w:t>a vývoja zameraného na:</w:t>
            </w:r>
          </w:p>
          <w:p w14:paraId="3CD08681" w14:textId="6422B3CE" w:rsidR="00C22D40" w:rsidRPr="00016A79" w:rsidRDefault="00C22D40" w:rsidP="00EE0CC6">
            <w:pPr>
              <w:pStyle w:val="Odsekzoznamu"/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6A79">
              <w:rPr>
                <w:rFonts w:ascii="Times New Roman" w:hAnsi="Times New Roman" w:cs="Times New Roman"/>
                <w:sz w:val="20"/>
                <w:szCs w:val="20"/>
              </w:rPr>
              <w:t>prípravu legislatívy potrebnej pre voľné používanie dát z dopravy;</w:t>
            </w:r>
          </w:p>
          <w:p w14:paraId="3DD8F6AE" w14:textId="1A226A18" w:rsidR="00C22D40" w:rsidRPr="009F48F1" w:rsidRDefault="00C22D40" w:rsidP="009F48F1">
            <w:pPr>
              <w:pStyle w:val="Odsekzoznamu"/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6A79">
              <w:rPr>
                <w:rFonts w:ascii="Times New Roman" w:hAnsi="Times New Roman" w:cs="Times New Roman"/>
                <w:sz w:val="20"/>
                <w:szCs w:val="20"/>
              </w:rPr>
              <w:t>služby, ktoré znižujú negatívne vplyvy dopravy na životné prostredie, počet úmrtí a vážnych zranení spôsobených dopravou, alebo znižujú čas strávený prepravou osôb a tovaru,</w:t>
            </w:r>
          </w:p>
        </w:tc>
      </w:tr>
      <w:tr w:rsidR="00C22D40" w:rsidRPr="00B56A86" w14:paraId="5EC05CE0" w14:textId="43A3490D" w:rsidTr="00016A79">
        <w:trPr>
          <w:trHeight w:val="1284"/>
        </w:trPr>
        <w:tc>
          <w:tcPr>
            <w:tcW w:w="3964" w:type="dxa"/>
          </w:tcPr>
          <w:p w14:paraId="605A2E11" w14:textId="77777777" w:rsidR="009F48F1" w:rsidRDefault="009F48F1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1A90AD1" w14:textId="77777777" w:rsidR="009F48F1" w:rsidRDefault="009F48F1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9CD5E46" w14:textId="1E56C3FA" w:rsidR="00C22D40" w:rsidRPr="00D326ED" w:rsidRDefault="00C22D40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6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Dekarbonizácia mobility</w:t>
            </w:r>
          </w:p>
        </w:tc>
        <w:tc>
          <w:tcPr>
            <w:tcW w:w="10206" w:type="dxa"/>
          </w:tcPr>
          <w:p w14:paraId="4A6D6869" w14:textId="565F57C4" w:rsidR="00C22D40" w:rsidRPr="00016A79" w:rsidRDefault="00C22D40" w:rsidP="009B44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6A79">
              <w:rPr>
                <w:rFonts w:ascii="Times New Roman" w:hAnsi="Times New Roman" w:cs="Times New Roman"/>
                <w:sz w:val="20"/>
                <w:szCs w:val="20"/>
              </w:rPr>
              <w:t>Skúsenosti v oblasti výskumu a vývoja zameraného na:</w:t>
            </w:r>
          </w:p>
          <w:p w14:paraId="6ABFB01B" w14:textId="0E7DF3A4" w:rsidR="00C22D40" w:rsidRPr="00016A79" w:rsidRDefault="00C22D40" w:rsidP="009B44B0">
            <w:pPr>
              <w:pStyle w:val="Odsekzoznamu"/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6A79">
              <w:rPr>
                <w:rFonts w:ascii="Times New Roman" w:hAnsi="Times New Roman" w:cs="Times New Roman"/>
                <w:sz w:val="20"/>
                <w:szCs w:val="20"/>
              </w:rPr>
              <w:t>inteligentné siete nabíjacích a plniacich staníc a energetickej infraštruktúry,</w:t>
            </w:r>
          </w:p>
          <w:p w14:paraId="51309866" w14:textId="3C460677" w:rsidR="00C22D40" w:rsidRPr="00016A79" w:rsidRDefault="00C22D40" w:rsidP="009B44B0">
            <w:pPr>
              <w:pStyle w:val="Odsekzoznamu"/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6A79">
              <w:rPr>
                <w:rFonts w:ascii="Times New Roman" w:hAnsi="Times New Roman" w:cs="Times New Roman"/>
                <w:sz w:val="20"/>
                <w:szCs w:val="20"/>
              </w:rPr>
              <w:t xml:space="preserve">malé a ľahké inteligentné elektrické </w:t>
            </w:r>
            <w:r w:rsidR="003F3CD0" w:rsidRPr="00016A79">
              <w:rPr>
                <w:rFonts w:ascii="Times New Roman" w:hAnsi="Times New Roman" w:cs="Times New Roman"/>
                <w:sz w:val="20"/>
                <w:szCs w:val="20"/>
              </w:rPr>
              <w:t>vozidlá</w:t>
            </w:r>
            <w:bookmarkStart w:id="0" w:name="_GoBack"/>
            <w:bookmarkEnd w:id="0"/>
            <w:r w:rsidRPr="00016A79">
              <w:rPr>
                <w:rFonts w:ascii="Times New Roman" w:hAnsi="Times New Roman" w:cs="Times New Roman"/>
                <w:sz w:val="20"/>
                <w:szCs w:val="20"/>
              </w:rPr>
              <w:t>, zvyšovanie nízko nákladového dojazdu</w:t>
            </w:r>
          </w:p>
          <w:p w14:paraId="3AAB5B29" w14:textId="25F824EF" w:rsidR="00C22D40" w:rsidRPr="00016A79" w:rsidRDefault="00C22D40" w:rsidP="009B44B0">
            <w:pPr>
              <w:pStyle w:val="Odsekzoznamu"/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6A79">
              <w:rPr>
                <w:rFonts w:ascii="Times New Roman" w:hAnsi="Times New Roman" w:cs="Times New Roman"/>
                <w:sz w:val="20"/>
                <w:szCs w:val="20"/>
              </w:rPr>
              <w:t>materiály, výrobky a technológie, aplikované v moderných dopravných prostriedkoch a systémoch</w:t>
            </w:r>
          </w:p>
          <w:p w14:paraId="2D1376C6" w14:textId="2E52A0B7" w:rsidR="00C22D40" w:rsidRPr="00016A79" w:rsidRDefault="005F208C" w:rsidP="00016A79">
            <w:pPr>
              <w:pStyle w:val="Odsekzoznamu"/>
              <w:numPr>
                <w:ilvl w:val="0"/>
                <w:numId w:val="1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6A79">
              <w:rPr>
                <w:rFonts w:ascii="Times New Roman" w:hAnsi="Times New Roman" w:cs="Times New Roman"/>
                <w:sz w:val="20"/>
                <w:szCs w:val="20"/>
              </w:rPr>
              <w:t>pohony s využitím alternatívnych palív a energetických nosičov</w:t>
            </w:r>
          </w:p>
        </w:tc>
      </w:tr>
      <w:tr w:rsidR="00C22D40" w:rsidRPr="00B56A86" w14:paraId="61F88FAF" w14:textId="0F3C3E37" w:rsidTr="00016A79">
        <w:trPr>
          <w:trHeight w:val="2009"/>
        </w:trPr>
        <w:tc>
          <w:tcPr>
            <w:tcW w:w="3964" w:type="dxa"/>
          </w:tcPr>
          <w:p w14:paraId="00B30037" w14:textId="77777777" w:rsidR="009F48F1" w:rsidRDefault="009F48F1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28CC4519" w14:textId="77777777" w:rsidR="009F48F1" w:rsidRDefault="009F48F1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CBAA44E" w14:textId="5BECDC4C" w:rsidR="00C22D40" w:rsidRPr="00D326ED" w:rsidRDefault="00C22D40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6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Inteligentné a prepojené senzory a zariadenia</w:t>
            </w:r>
          </w:p>
        </w:tc>
        <w:tc>
          <w:tcPr>
            <w:tcW w:w="10206" w:type="dxa"/>
          </w:tcPr>
          <w:p w14:paraId="4ADDD163" w14:textId="41573D71" w:rsidR="00C22D40" w:rsidRDefault="00C22D40" w:rsidP="00D326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25BC">
              <w:rPr>
                <w:rFonts w:ascii="Times New Roman" w:hAnsi="Times New Roman" w:cs="Times New Roman"/>
                <w:sz w:val="20"/>
                <w:szCs w:val="20"/>
              </w:rPr>
              <w:t>Skúsenosti v oblasti výskumu a vývoja zameraného na:</w:t>
            </w:r>
          </w:p>
          <w:p w14:paraId="006A6DB1" w14:textId="7C384207" w:rsidR="00C22D40" w:rsidRDefault="00C22D40" w:rsidP="00D32680">
            <w:pPr>
              <w:pStyle w:val="Odsekzoznamu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aplikáciu</w:t>
            </w:r>
            <w:r w:rsidRPr="00D32680">
              <w:rPr>
                <w:rFonts w:ascii="Times New Roman" w:hAnsi="Times New Roman" w:cs="Times New Roman"/>
                <w:sz w:val="20"/>
                <w:szCs w:val="20"/>
              </w:rPr>
              <w:t xml:space="preserve"> kompaktných senzorov na integráciu do všetkých druhov prostredí.</w:t>
            </w:r>
          </w:p>
          <w:p w14:paraId="1549FA8A" w14:textId="29C66236" w:rsidR="00C22D40" w:rsidRPr="00D32680" w:rsidRDefault="00C22D40" w:rsidP="007529D0">
            <w:pPr>
              <w:pStyle w:val="Odsekzoznamu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implementácie</w:t>
            </w:r>
            <w:r w:rsidRPr="007529D0">
              <w:rPr>
                <w:rFonts w:ascii="Times New Roman" w:hAnsi="Times New Roman" w:cs="Times New Roman"/>
                <w:sz w:val="20"/>
                <w:szCs w:val="20"/>
              </w:rPr>
              <w:t xml:space="preserve"> systémov na zber údajov z veľkého počtu rozptýlených senzorov a ich </w:t>
            </w:r>
            <w:proofErr w:type="spellStart"/>
            <w:r w:rsidRPr="007529D0">
              <w:rPr>
                <w:rFonts w:ascii="Times New Roman" w:hAnsi="Times New Roman" w:cs="Times New Roman"/>
                <w:sz w:val="20"/>
                <w:szCs w:val="20"/>
              </w:rPr>
              <w:t>agregácia</w:t>
            </w:r>
            <w:proofErr w:type="spellEnd"/>
            <w:r w:rsidRPr="007529D0">
              <w:rPr>
                <w:rFonts w:ascii="Times New Roman" w:hAnsi="Times New Roman" w:cs="Times New Roman"/>
                <w:sz w:val="20"/>
                <w:szCs w:val="20"/>
              </w:rPr>
              <w:t xml:space="preserve"> v masívnych databázach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3BC877D" w14:textId="02235035" w:rsidR="00C22D40" w:rsidRPr="00D32680" w:rsidRDefault="00C22D40" w:rsidP="00D32680">
            <w:pPr>
              <w:pStyle w:val="Odsekzoznamu"/>
              <w:numPr>
                <w:ilvl w:val="0"/>
                <w:numId w:val="14"/>
              </w:numPr>
              <w:spacing w:after="0"/>
              <w:rPr>
                <w:sz w:val="20"/>
                <w:szCs w:val="20"/>
              </w:rPr>
            </w:pPr>
            <w:r w:rsidRPr="00D32680">
              <w:rPr>
                <w:rFonts w:ascii="Times New Roman" w:hAnsi="Times New Roman" w:cs="Times New Roman"/>
                <w:sz w:val="20"/>
                <w:szCs w:val="20"/>
              </w:rPr>
              <w:t>vnorené systémy a internet vecí v doprave, energetike, elektrotechnike, zdravotníctve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29BFD5E" w14:textId="77777777" w:rsidR="00C22D40" w:rsidRPr="00D32680" w:rsidRDefault="00C22D40" w:rsidP="00D32680">
            <w:pPr>
              <w:pStyle w:val="Odsekzoznamu"/>
              <w:numPr>
                <w:ilvl w:val="0"/>
                <w:numId w:val="14"/>
              </w:numPr>
              <w:spacing w:after="0"/>
              <w:rPr>
                <w:sz w:val="20"/>
                <w:szCs w:val="20"/>
              </w:rPr>
            </w:pPr>
            <w:r w:rsidRPr="00D32680">
              <w:rPr>
                <w:rFonts w:ascii="Times New Roman" w:hAnsi="Times New Roman" w:cs="Times New Roman"/>
                <w:sz w:val="20"/>
                <w:szCs w:val="20"/>
              </w:rPr>
              <w:t>získavanie, poskytovanie a spracovanie senzorových údajov v prírode aj v mestskom prostredí;</w:t>
            </w:r>
          </w:p>
          <w:p w14:paraId="7B32ABDF" w14:textId="1FC8A18D" w:rsidR="00C22D40" w:rsidRPr="00D32680" w:rsidRDefault="00C22D40" w:rsidP="00D32680">
            <w:pPr>
              <w:pStyle w:val="Odsekzoznamu"/>
              <w:numPr>
                <w:ilvl w:val="0"/>
                <w:numId w:val="14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2680">
              <w:rPr>
                <w:rFonts w:ascii="Times New Roman" w:hAnsi="Times New Roman" w:cs="Times New Roman"/>
                <w:sz w:val="20"/>
                <w:szCs w:val="20"/>
              </w:rPr>
              <w:t>výrob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D32680">
              <w:rPr>
                <w:rFonts w:ascii="Times New Roman" w:hAnsi="Times New Roman" w:cs="Times New Roman"/>
                <w:sz w:val="20"/>
                <w:szCs w:val="20"/>
              </w:rPr>
              <w:t xml:space="preserve"> a dizajn inteligentných výrobkov a služieb v aplikáciách pre ostatné domény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/oblasti</w:t>
            </w:r>
          </w:p>
        </w:tc>
      </w:tr>
      <w:tr w:rsidR="00C22D40" w:rsidRPr="00B56A86" w14:paraId="3157AB96" w14:textId="77F6C389" w:rsidTr="009F48F1">
        <w:trPr>
          <w:trHeight w:val="2293"/>
        </w:trPr>
        <w:tc>
          <w:tcPr>
            <w:tcW w:w="3964" w:type="dxa"/>
          </w:tcPr>
          <w:p w14:paraId="78F7E8DA" w14:textId="77777777" w:rsidR="009F48F1" w:rsidRDefault="009F48F1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A0E604E" w14:textId="77777777" w:rsidR="009F48F1" w:rsidRDefault="009F48F1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45E7CA5" w14:textId="258E959D" w:rsidR="00C22D40" w:rsidRPr="00D326ED" w:rsidRDefault="00C22D40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6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Zvýšenie úžitkovej hodnoty všetkých druhov údajov a databáz</w:t>
            </w:r>
          </w:p>
          <w:p w14:paraId="61489575" w14:textId="77777777" w:rsidR="00C22D40" w:rsidRPr="00D326ED" w:rsidRDefault="00C22D40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16BD3B6" w14:textId="77777777" w:rsidR="00C22D40" w:rsidRPr="00D326ED" w:rsidRDefault="00C22D40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30B2B8A" w14:textId="77777777" w:rsidR="00C22D40" w:rsidRPr="00D326ED" w:rsidRDefault="00C22D40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75D291B" w14:textId="4204F3D6" w:rsidR="00C22D40" w:rsidRPr="00D326ED" w:rsidRDefault="00C22D40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206" w:type="dxa"/>
          </w:tcPr>
          <w:p w14:paraId="496B52FA" w14:textId="75AF0291" w:rsidR="00C22D40" w:rsidRPr="00016A79" w:rsidRDefault="00C22D40" w:rsidP="00016A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25BC">
              <w:rPr>
                <w:rFonts w:ascii="Times New Roman" w:hAnsi="Times New Roman" w:cs="Times New Roman"/>
                <w:sz w:val="20"/>
                <w:szCs w:val="20"/>
              </w:rPr>
              <w:t>Skúsenosti v oblasti výskumu a vývoja zameraného na:</w:t>
            </w:r>
          </w:p>
          <w:p w14:paraId="005E7D6A" w14:textId="71F562D6" w:rsidR="00C22D40" w:rsidRPr="00CC335C" w:rsidRDefault="00C22D40" w:rsidP="00CC335C">
            <w:pPr>
              <w:pStyle w:val="Odsekzoznamu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335C">
              <w:rPr>
                <w:rFonts w:ascii="Times New Roman" w:hAnsi="Times New Roman" w:cs="Times New Roman"/>
                <w:sz w:val="20"/>
                <w:szCs w:val="20"/>
              </w:rPr>
              <w:t>analýzu, výmenu, spracovanie veľkých objemov údajov;</w:t>
            </w:r>
          </w:p>
          <w:p w14:paraId="68B9A1C3" w14:textId="1CD80255" w:rsidR="00C22D40" w:rsidRPr="00CC335C" w:rsidRDefault="00C22D40" w:rsidP="00CC335C">
            <w:pPr>
              <w:pStyle w:val="Odsekzoznamu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335C">
              <w:rPr>
                <w:rFonts w:ascii="Times New Roman" w:hAnsi="Times New Roman" w:cs="Times New Roman"/>
                <w:sz w:val="20"/>
                <w:szCs w:val="20"/>
              </w:rPr>
              <w:t xml:space="preserve">spracovanie prirodzeného jazyka; </w:t>
            </w:r>
          </w:p>
          <w:p w14:paraId="6799FEBB" w14:textId="77777777" w:rsidR="00C22D40" w:rsidRPr="00CC335C" w:rsidRDefault="00C22D40" w:rsidP="00CC335C">
            <w:pPr>
              <w:pStyle w:val="Odsekzoznamu"/>
              <w:numPr>
                <w:ilvl w:val="0"/>
                <w:numId w:val="15"/>
              </w:numPr>
              <w:spacing w:after="0"/>
              <w:rPr>
                <w:sz w:val="20"/>
                <w:szCs w:val="20"/>
              </w:rPr>
            </w:pPr>
            <w:r w:rsidRPr="00CC335C">
              <w:rPr>
                <w:rFonts w:ascii="Times New Roman" w:hAnsi="Times New Roman" w:cs="Times New Roman"/>
                <w:sz w:val="20"/>
                <w:szCs w:val="20"/>
              </w:rPr>
              <w:t>vizualizácia údajov o kompl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exných procesoch,</w:t>
            </w:r>
          </w:p>
          <w:p w14:paraId="0E92E03F" w14:textId="77777777" w:rsidR="00C22D40" w:rsidRPr="00CC335C" w:rsidRDefault="00C22D40" w:rsidP="00CC335C">
            <w:pPr>
              <w:pStyle w:val="Odsekzoznamu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335C">
              <w:rPr>
                <w:rFonts w:ascii="Times New Roman" w:hAnsi="Times New Roman" w:cs="Times New Roman"/>
                <w:sz w:val="20"/>
                <w:szCs w:val="20"/>
              </w:rPr>
              <w:t xml:space="preserve">spracovanie prirodzeného jazyka a spracovanie obrazu pri použití rozsiahlych alebo heterogénnych dát vo viacerých oblastiach; </w:t>
            </w:r>
          </w:p>
          <w:p w14:paraId="3868A0D0" w14:textId="77777777" w:rsidR="00C22D40" w:rsidRDefault="00C22D40" w:rsidP="00CC335C">
            <w:pPr>
              <w:pStyle w:val="Odsekzoznamu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335C">
              <w:rPr>
                <w:rFonts w:ascii="Times New Roman" w:hAnsi="Times New Roman" w:cs="Times New Roman"/>
                <w:sz w:val="20"/>
                <w:szCs w:val="20"/>
              </w:rPr>
              <w:t>vizualizáciu údajov získavaných z priemys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elných či obchodných procesov;</w:t>
            </w:r>
          </w:p>
          <w:p w14:paraId="793DB9A7" w14:textId="7C882F43" w:rsidR="00C22D40" w:rsidRPr="00CC335C" w:rsidRDefault="00C22D40" w:rsidP="00CC335C">
            <w:pPr>
              <w:pStyle w:val="Odsekzoznamu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335C">
              <w:rPr>
                <w:rFonts w:ascii="Times New Roman" w:hAnsi="Times New Roman" w:cs="Times New Roman"/>
                <w:sz w:val="20"/>
                <w:szCs w:val="20"/>
              </w:rPr>
              <w:t>spracovanie veľkých objemov údajov vrátane automatizovanej klasifikácie a katalogizácie inovatívne formy prezentácie pomocou virtuálnej a rozšírenej reality,</w:t>
            </w:r>
          </w:p>
          <w:p w14:paraId="683E1926" w14:textId="6EEA5CB6" w:rsidR="00C22D40" w:rsidRPr="00CC335C" w:rsidRDefault="00C22D40" w:rsidP="00CC335C">
            <w:pPr>
              <w:pStyle w:val="Odsekzoznamu"/>
              <w:numPr>
                <w:ilvl w:val="0"/>
                <w:numId w:val="15"/>
              </w:numPr>
              <w:spacing w:after="0"/>
              <w:rPr>
                <w:sz w:val="20"/>
                <w:szCs w:val="20"/>
              </w:rPr>
            </w:pPr>
            <w:r w:rsidRPr="00CC335C">
              <w:rPr>
                <w:rFonts w:ascii="Times New Roman" w:hAnsi="Times New Roman" w:cs="Times New Roman"/>
                <w:sz w:val="20"/>
                <w:szCs w:val="20"/>
              </w:rPr>
              <w:t>transformáciu reálnych objektov do digitálnej formy</w:t>
            </w:r>
          </w:p>
        </w:tc>
      </w:tr>
      <w:tr w:rsidR="00C22D40" w:rsidRPr="00B56A86" w14:paraId="0AA14A49" w14:textId="20B2E956" w:rsidTr="00016A79">
        <w:trPr>
          <w:trHeight w:val="3694"/>
        </w:trPr>
        <w:tc>
          <w:tcPr>
            <w:tcW w:w="3964" w:type="dxa"/>
          </w:tcPr>
          <w:p w14:paraId="0BF152A6" w14:textId="77777777" w:rsidR="009F48F1" w:rsidRDefault="009F48F1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270D275A" w14:textId="77777777" w:rsidR="009F48F1" w:rsidRDefault="009F48F1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51D4D44" w14:textId="77777777" w:rsidR="009F48F1" w:rsidRDefault="009F48F1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036B959" w14:textId="2E6072B5" w:rsidR="00C22D40" w:rsidRPr="00D326ED" w:rsidRDefault="00C22D40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6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Inteligentné energetické systémy</w:t>
            </w:r>
          </w:p>
          <w:p w14:paraId="607B5ABA" w14:textId="66CCE955" w:rsidR="00C22D40" w:rsidRPr="00D326ED" w:rsidRDefault="00C22D40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206" w:type="dxa"/>
          </w:tcPr>
          <w:p w14:paraId="6CDC330D" w14:textId="39529A42" w:rsidR="00C22D40" w:rsidRPr="00016A79" w:rsidRDefault="00C22D40" w:rsidP="00016A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25BC">
              <w:rPr>
                <w:rFonts w:ascii="Times New Roman" w:hAnsi="Times New Roman" w:cs="Times New Roman"/>
                <w:sz w:val="20"/>
                <w:szCs w:val="20"/>
              </w:rPr>
              <w:t>Skúsenosti v oblasti výskumu a vývoja zameraného na:</w:t>
            </w:r>
          </w:p>
          <w:p w14:paraId="569F5AAE" w14:textId="6E60B655" w:rsidR="00C22D40" w:rsidRPr="00CC335C" w:rsidRDefault="00C22D40" w:rsidP="00CC335C">
            <w:pPr>
              <w:pStyle w:val="Odsekzoznamu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335C">
              <w:rPr>
                <w:rFonts w:ascii="Times New Roman" w:hAnsi="Times New Roman" w:cs="Times New Roman"/>
                <w:sz w:val="20"/>
                <w:szCs w:val="20"/>
              </w:rPr>
              <w:t xml:space="preserve">systém zúčtovania tokov energie medzi </w:t>
            </w:r>
            <w:proofErr w:type="spellStart"/>
            <w:r w:rsidRPr="00CC335C">
              <w:rPr>
                <w:rFonts w:ascii="Times New Roman" w:hAnsi="Times New Roman" w:cs="Times New Roman"/>
                <w:sz w:val="20"/>
                <w:szCs w:val="20"/>
              </w:rPr>
              <w:t>prosumermi</w:t>
            </w:r>
            <w:proofErr w:type="spellEnd"/>
            <w:r w:rsidRPr="00CC335C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3A66A0D9" w14:textId="208DBD53" w:rsidR="00C22D40" w:rsidRDefault="00C22D40" w:rsidP="00CC335C">
            <w:pPr>
              <w:pStyle w:val="Odsekzoznamu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C335C">
              <w:rPr>
                <w:rFonts w:ascii="Times New Roman" w:hAnsi="Times New Roman" w:cs="Times New Roman"/>
                <w:sz w:val="20"/>
                <w:szCs w:val="20"/>
              </w:rPr>
              <w:t>údajov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ú</w:t>
            </w:r>
            <w:r w:rsidRPr="00CC335C">
              <w:rPr>
                <w:rFonts w:ascii="Times New Roman" w:hAnsi="Times New Roman" w:cs="Times New Roman"/>
                <w:sz w:val="20"/>
                <w:szCs w:val="20"/>
              </w:rPr>
              <w:t xml:space="preserve"> predikci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CC335C">
              <w:rPr>
                <w:rFonts w:ascii="Times New Roman" w:hAnsi="Times New Roman" w:cs="Times New Roman"/>
                <w:sz w:val="20"/>
                <w:szCs w:val="20"/>
              </w:rPr>
              <w:t xml:space="preserve"> výroby a spotreby; </w:t>
            </w:r>
          </w:p>
          <w:p w14:paraId="1A0C4E13" w14:textId="77777777" w:rsidR="00C22D40" w:rsidRDefault="00C22D40" w:rsidP="00CC335C">
            <w:pPr>
              <w:pStyle w:val="Odsekzoznamu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B01CE">
              <w:rPr>
                <w:rFonts w:ascii="Times New Roman" w:hAnsi="Times New Roman" w:cs="Times New Roman"/>
                <w:sz w:val="20"/>
                <w:szCs w:val="20"/>
              </w:rPr>
              <w:t>zber a vizualizácia údajov v distribučných sústavách</w:t>
            </w:r>
          </w:p>
          <w:p w14:paraId="21530D53" w14:textId="77777777" w:rsidR="00C22D40" w:rsidRPr="00D34A61" w:rsidRDefault="00C22D40" w:rsidP="00CC335C">
            <w:pPr>
              <w:pStyle w:val="Odsekzoznamu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A61">
              <w:rPr>
                <w:rFonts w:ascii="Times New Roman" w:hAnsi="Times New Roman" w:cs="Times New Roman"/>
                <w:sz w:val="20"/>
                <w:szCs w:val="20"/>
              </w:rPr>
              <w:t xml:space="preserve">manažment výroby a spotreby z rôznych technických zdrojov; </w:t>
            </w:r>
          </w:p>
          <w:p w14:paraId="09B5925E" w14:textId="71DE0991" w:rsidR="00C22D40" w:rsidRPr="00D34A61" w:rsidRDefault="00C22D40" w:rsidP="00CC335C">
            <w:pPr>
              <w:pStyle w:val="Odsekzoznamu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A61">
              <w:rPr>
                <w:rFonts w:ascii="Times New Roman" w:hAnsi="Times New Roman" w:cs="Times New Roman"/>
                <w:sz w:val="20"/>
                <w:szCs w:val="20"/>
              </w:rPr>
              <w:t>analýzu, výmena a spracovanie veľkých objemov údajov</w:t>
            </w:r>
          </w:p>
          <w:p w14:paraId="77F6F393" w14:textId="208C1D3A" w:rsidR="00C22D40" w:rsidRPr="00D34A61" w:rsidRDefault="00C22D40" w:rsidP="00CC335C">
            <w:pPr>
              <w:pStyle w:val="Odsekzoznamu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A61">
              <w:rPr>
                <w:rFonts w:ascii="Times New Roman" w:hAnsi="Times New Roman" w:cs="Times New Roman"/>
                <w:sz w:val="20"/>
                <w:szCs w:val="20"/>
              </w:rPr>
              <w:t>dátovú predikcia budúcej výroby a spotreby, detekcia anomálií;</w:t>
            </w:r>
          </w:p>
          <w:p w14:paraId="7A8B7F36" w14:textId="77777777" w:rsidR="00C22D40" w:rsidRPr="00D34A61" w:rsidRDefault="00C22D40" w:rsidP="00CC335C">
            <w:pPr>
              <w:pStyle w:val="Odsekzoznamu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A61">
              <w:rPr>
                <w:rFonts w:ascii="Times New Roman" w:hAnsi="Times New Roman" w:cs="Times New Roman"/>
                <w:sz w:val="20"/>
                <w:szCs w:val="20"/>
              </w:rPr>
              <w:t>zúčtovanie medzi účastníkmi trhu</w:t>
            </w:r>
          </w:p>
          <w:p w14:paraId="6148827A" w14:textId="77777777" w:rsidR="00C22D40" w:rsidRPr="00D34A61" w:rsidRDefault="00C22D40" w:rsidP="00CC335C">
            <w:pPr>
              <w:pStyle w:val="Odsekzoznamu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4A61">
              <w:rPr>
                <w:rFonts w:ascii="Times New Roman" w:hAnsi="Times New Roman" w:cs="Times New Roman"/>
                <w:sz w:val="20"/>
                <w:szCs w:val="20"/>
              </w:rPr>
              <w:t>smart-metering</w:t>
            </w:r>
            <w:proofErr w:type="spellEnd"/>
            <w:r w:rsidRPr="00D34A61">
              <w:rPr>
                <w:rFonts w:ascii="Times New Roman" w:hAnsi="Times New Roman" w:cs="Times New Roman"/>
                <w:sz w:val="20"/>
                <w:szCs w:val="20"/>
              </w:rPr>
              <w:t xml:space="preserve"> (ako aplikácia </w:t>
            </w:r>
            <w:proofErr w:type="spellStart"/>
            <w:r w:rsidRPr="00D34A61">
              <w:rPr>
                <w:rFonts w:ascii="Times New Roman" w:hAnsi="Times New Roman" w:cs="Times New Roman"/>
                <w:sz w:val="20"/>
                <w:szCs w:val="20"/>
              </w:rPr>
              <w:t>IoT</w:t>
            </w:r>
            <w:proofErr w:type="spellEnd"/>
            <w:r w:rsidRPr="00D34A61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7D644468" w14:textId="1CDD5FE0" w:rsidR="00016A79" w:rsidRPr="009F48F1" w:rsidRDefault="00C22D40" w:rsidP="00016A79">
            <w:pPr>
              <w:pStyle w:val="Odsekzoznamu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4A61">
              <w:rPr>
                <w:rFonts w:ascii="Times New Roman" w:hAnsi="Times New Roman" w:cs="Times New Roman"/>
                <w:sz w:val="20"/>
                <w:szCs w:val="20"/>
              </w:rPr>
              <w:t>vizualizačné</w:t>
            </w:r>
            <w:proofErr w:type="spellEnd"/>
            <w:r w:rsidRPr="00D34A61">
              <w:rPr>
                <w:rFonts w:ascii="Times New Roman" w:hAnsi="Times New Roman" w:cs="Times New Roman"/>
                <w:sz w:val="20"/>
                <w:szCs w:val="20"/>
              </w:rPr>
              <w:t xml:space="preserve"> a kontrolné systémy na vyťaženie užitočných informácií z inteligentných meracích systémov.</w:t>
            </w:r>
          </w:p>
        </w:tc>
      </w:tr>
      <w:tr w:rsidR="00C22D40" w:rsidRPr="00B56A86" w14:paraId="1D063007" w14:textId="3EA22A97" w:rsidTr="00016A79">
        <w:trPr>
          <w:trHeight w:val="3002"/>
        </w:trPr>
        <w:tc>
          <w:tcPr>
            <w:tcW w:w="3964" w:type="dxa"/>
          </w:tcPr>
          <w:p w14:paraId="15CD267D" w14:textId="77777777" w:rsidR="009F48F1" w:rsidRDefault="009F48F1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B4F255D" w14:textId="77777777" w:rsidR="009F48F1" w:rsidRDefault="009F48F1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9599B42" w14:textId="77777777" w:rsidR="009F48F1" w:rsidRDefault="009F48F1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484664D" w14:textId="45D0765D" w:rsidR="00C22D40" w:rsidRPr="00D326ED" w:rsidRDefault="00C22D40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6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Kybernetická bezpečnosť a kryptografia</w:t>
            </w:r>
          </w:p>
        </w:tc>
        <w:tc>
          <w:tcPr>
            <w:tcW w:w="10206" w:type="dxa"/>
          </w:tcPr>
          <w:p w14:paraId="35887766" w14:textId="64BA38C8" w:rsidR="00C22D40" w:rsidRPr="00DD395F" w:rsidRDefault="00C22D40" w:rsidP="00016A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25BC">
              <w:rPr>
                <w:rFonts w:ascii="Times New Roman" w:hAnsi="Times New Roman" w:cs="Times New Roman"/>
                <w:sz w:val="20"/>
                <w:szCs w:val="20"/>
              </w:rPr>
              <w:t>Skúsenosti v oblasti výskumu a vývoja zameraného na:</w:t>
            </w:r>
          </w:p>
          <w:p w14:paraId="3169A842" w14:textId="13CA8357" w:rsidR="00C22D40" w:rsidRPr="00DD395F" w:rsidRDefault="00C22D40" w:rsidP="00DD395F">
            <w:pPr>
              <w:pStyle w:val="Odsekzoznamu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395F">
              <w:rPr>
                <w:rFonts w:ascii="Times New Roman" w:hAnsi="Times New Roman" w:cs="Times New Roman"/>
                <w:sz w:val="20"/>
                <w:szCs w:val="20"/>
              </w:rPr>
              <w:t xml:space="preserve">identifikáciu kľúčových zraniteľností; </w:t>
            </w:r>
          </w:p>
          <w:p w14:paraId="5E1D6F78" w14:textId="78A4E593" w:rsidR="00C22D40" w:rsidRPr="00DD395F" w:rsidRDefault="00C22D40" w:rsidP="00CC335C">
            <w:pPr>
              <w:pStyle w:val="Odsekzoznamu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395F">
              <w:rPr>
                <w:rFonts w:ascii="Times New Roman" w:hAnsi="Times New Roman" w:cs="Times New Roman"/>
                <w:sz w:val="20"/>
                <w:szCs w:val="20"/>
              </w:rPr>
              <w:t>kvantovo zabezpečených foriem prenosu a šifrovania údajov;</w:t>
            </w:r>
          </w:p>
          <w:p w14:paraId="55DB34AA" w14:textId="77777777" w:rsidR="00C22D40" w:rsidRPr="00DD395F" w:rsidRDefault="00C22D40" w:rsidP="00CC335C">
            <w:pPr>
              <w:pStyle w:val="Odsekzoznamu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395F">
              <w:rPr>
                <w:rFonts w:ascii="Times New Roman" w:hAnsi="Times New Roman" w:cs="Times New Roman"/>
                <w:sz w:val="20"/>
                <w:szCs w:val="20"/>
              </w:rPr>
              <w:t xml:space="preserve">nasadzovanie riešení s využitím decentralizovaného záznamu; </w:t>
            </w:r>
          </w:p>
          <w:p w14:paraId="595E58B5" w14:textId="77777777" w:rsidR="00C22D40" w:rsidRPr="00DD395F" w:rsidRDefault="00C22D40" w:rsidP="00CC335C">
            <w:pPr>
              <w:pStyle w:val="Odsekzoznamu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395F">
              <w:rPr>
                <w:rFonts w:ascii="Times New Roman" w:hAnsi="Times New Roman" w:cs="Times New Roman"/>
                <w:sz w:val="20"/>
                <w:szCs w:val="20"/>
              </w:rPr>
              <w:t xml:space="preserve">prevenciu dezinformácií a kybernetická hygiena v informačnom priestore; </w:t>
            </w:r>
          </w:p>
          <w:p w14:paraId="7907421F" w14:textId="69084318" w:rsidR="00C22D40" w:rsidRPr="00DD395F" w:rsidRDefault="00C22D40" w:rsidP="00CC335C">
            <w:pPr>
              <w:pStyle w:val="Odsekzoznamu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395F">
              <w:rPr>
                <w:rFonts w:ascii="Times New Roman" w:hAnsi="Times New Roman" w:cs="Times New Roman"/>
                <w:sz w:val="20"/>
                <w:szCs w:val="20"/>
              </w:rPr>
              <w:t>otvoreného a bezpečného operačného systému pre vybrané platformy,</w:t>
            </w:r>
          </w:p>
          <w:p w14:paraId="4B389B33" w14:textId="77777777" w:rsidR="00C22D40" w:rsidRPr="00DD395F" w:rsidRDefault="00C22D40" w:rsidP="00DD395F">
            <w:pPr>
              <w:pStyle w:val="Odsekzoznamu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395F">
              <w:rPr>
                <w:rFonts w:ascii="Times New Roman" w:hAnsi="Times New Roman" w:cs="Times New Roman"/>
                <w:sz w:val="20"/>
                <w:szCs w:val="20"/>
              </w:rPr>
              <w:t>algoritmy šifrovania;</w:t>
            </w:r>
          </w:p>
          <w:p w14:paraId="55A6DF20" w14:textId="74945574" w:rsidR="00C22D40" w:rsidRPr="00DD395F" w:rsidRDefault="00C22D40" w:rsidP="00DD395F">
            <w:pPr>
              <w:pStyle w:val="Odsekzoznamu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395F">
              <w:rPr>
                <w:rFonts w:ascii="Times New Roman" w:hAnsi="Times New Roman" w:cs="Times New Roman"/>
                <w:sz w:val="20"/>
                <w:szCs w:val="20"/>
              </w:rPr>
              <w:t xml:space="preserve">kvantovú distribúciu šifrovacích kľúčov; </w:t>
            </w:r>
          </w:p>
          <w:p w14:paraId="7DCAA22B" w14:textId="01B741CF" w:rsidR="00C22D40" w:rsidRPr="00DD395F" w:rsidRDefault="00C22D40" w:rsidP="00DD395F">
            <w:pPr>
              <w:pStyle w:val="Odsekzoznamu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395F">
              <w:rPr>
                <w:rFonts w:ascii="Times New Roman" w:hAnsi="Times New Roman" w:cs="Times New Roman"/>
                <w:sz w:val="20"/>
                <w:szCs w:val="20"/>
              </w:rPr>
              <w:t xml:space="preserve">ochranu počítačových sietí; </w:t>
            </w:r>
          </w:p>
          <w:p w14:paraId="61BC39C4" w14:textId="64439D6F" w:rsidR="00C22D40" w:rsidRPr="00DD395F" w:rsidRDefault="00C22D40" w:rsidP="00DD395F">
            <w:pPr>
              <w:pStyle w:val="Odsekzoznamu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395F">
              <w:rPr>
                <w:rFonts w:ascii="Times New Roman" w:hAnsi="Times New Roman" w:cs="Times New Roman"/>
                <w:sz w:val="20"/>
                <w:szCs w:val="20"/>
              </w:rPr>
              <w:t>technológie decentralizovaného záznamu;</w:t>
            </w:r>
          </w:p>
          <w:p w14:paraId="0D00EEA5" w14:textId="3BD2668D" w:rsidR="00C22D40" w:rsidRPr="00DD395F" w:rsidRDefault="00C22D40" w:rsidP="00DD395F">
            <w:pPr>
              <w:pStyle w:val="Odsekzoznamu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395F">
              <w:rPr>
                <w:rFonts w:ascii="Times New Roman" w:hAnsi="Times New Roman" w:cs="Times New Roman"/>
                <w:sz w:val="20"/>
                <w:szCs w:val="20"/>
              </w:rPr>
              <w:t xml:space="preserve">prevenciu dezinformácií a kybernetická hygiena; </w:t>
            </w:r>
          </w:p>
          <w:p w14:paraId="77CFECA1" w14:textId="475DC413" w:rsidR="00C22D40" w:rsidRPr="00DD395F" w:rsidRDefault="00C22D40" w:rsidP="00DD395F">
            <w:pPr>
              <w:pStyle w:val="Odsekzoznamu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D395F">
              <w:rPr>
                <w:rFonts w:ascii="Times New Roman" w:hAnsi="Times New Roman" w:cs="Times New Roman"/>
                <w:sz w:val="20"/>
                <w:szCs w:val="20"/>
              </w:rPr>
              <w:t xml:space="preserve">spracovanie prirodzeného jazyka; </w:t>
            </w:r>
          </w:p>
          <w:p w14:paraId="005376EE" w14:textId="7EA4DE4D" w:rsidR="00C22D40" w:rsidRPr="00DD395F" w:rsidRDefault="00C22D40" w:rsidP="00DD395F">
            <w:pPr>
              <w:pStyle w:val="Odsekzoznamu"/>
              <w:numPr>
                <w:ilvl w:val="0"/>
                <w:numId w:val="16"/>
              </w:numPr>
              <w:spacing w:after="0"/>
            </w:pPr>
            <w:r w:rsidRPr="00DD395F">
              <w:rPr>
                <w:rFonts w:ascii="Times New Roman" w:hAnsi="Times New Roman" w:cs="Times New Roman"/>
                <w:sz w:val="20"/>
                <w:szCs w:val="20"/>
              </w:rPr>
              <w:t>systémy na interpretáciu informačného obsahu</w:t>
            </w:r>
          </w:p>
        </w:tc>
      </w:tr>
      <w:tr w:rsidR="00C22D40" w:rsidRPr="00B56A86" w14:paraId="36AFA462" w14:textId="5EF16A56" w:rsidTr="00016A79">
        <w:tc>
          <w:tcPr>
            <w:tcW w:w="3964" w:type="dxa"/>
          </w:tcPr>
          <w:p w14:paraId="5CA9CBF8" w14:textId="77777777" w:rsidR="009F48F1" w:rsidRDefault="009F48F1" w:rsidP="00564F6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34FCC77" w14:textId="77777777" w:rsidR="009F48F1" w:rsidRDefault="009F48F1" w:rsidP="00564F6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1AC54ED" w14:textId="77777777" w:rsidR="009F48F1" w:rsidRDefault="009F48F1" w:rsidP="00564F6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1653950" w14:textId="77777777" w:rsidR="009F48F1" w:rsidRDefault="009F48F1" w:rsidP="00564F6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74A7D73D" w14:textId="77777777" w:rsidR="009F48F1" w:rsidRDefault="009F48F1" w:rsidP="00564F6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7B315EE" w14:textId="77777777" w:rsidR="009F48F1" w:rsidRDefault="009F48F1" w:rsidP="00564F6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075C87B" w14:textId="0923A665" w:rsidR="00C22D40" w:rsidRPr="00D326ED" w:rsidRDefault="00C22D40" w:rsidP="00564F6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6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Odolné a zdravé potravinové systémy</w:t>
            </w:r>
          </w:p>
        </w:tc>
        <w:tc>
          <w:tcPr>
            <w:tcW w:w="10206" w:type="dxa"/>
          </w:tcPr>
          <w:p w14:paraId="3540232D" w14:textId="6EC1C29A" w:rsidR="00C22D40" w:rsidRDefault="00C22D40" w:rsidP="004E29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25BC">
              <w:rPr>
                <w:rFonts w:ascii="Times New Roman" w:hAnsi="Times New Roman" w:cs="Times New Roman"/>
                <w:sz w:val="20"/>
                <w:szCs w:val="20"/>
              </w:rPr>
              <w:t>Skúsenosti v oblasti výskumu a vývoja zameraného na:</w:t>
            </w:r>
          </w:p>
          <w:p w14:paraId="11654A03" w14:textId="36D2EE72" w:rsidR="00C22D40" w:rsidRPr="00BF01D0" w:rsidRDefault="00C22D40" w:rsidP="004E297E">
            <w:pPr>
              <w:pStyle w:val="Odsekzoznamu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epidemiologická odolnosť produkcie potravín;</w:t>
            </w:r>
          </w:p>
          <w:p w14:paraId="75D509E9" w14:textId="24A1CA30" w:rsidR="00C22D40" w:rsidRPr="00BF01D0" w:rsidRDefault="00C22D40" w:rsidP="004E297E">
            <w:pPr>
              <w:pStyle w:val="Odsekzoznamu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bezpečnosť a zabezpečenie potravín ;</w:t>
            </w:r>
          </w:p>
          <w:p w14:paraId="08EA3206" w14:textId="703D3622" w:rsidR="00C22D40" w:rsidRPr="00BF01D0" w:rsidRDefault="00C22D40" w:rsidP="004E297E">
            <w:pPr>
              <w:pStyle w:val="Odsekzoznamu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inovácie pre potravinové systémy;</w:t>
            </w:r>
          </w:p>
          <w:p w14:paraId="1B8DC5C2" w14:textId="6B835BC7" w:rsidR="00C22D40" w:rsidRPr="00BF01D0" w:rsidRDefault="00C22D40" w:rsidP="004E297E">
            <w:pPr>
              <w:pStyle w:val="Odsekzoznamu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 xml:space="preserve">zdravotné a sociálne aspekty potravín a ich konzumácie (výživa a zdravie, </w:t>
            </w:r>
            <w:proofErr w:type="spellStart"/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personalizovaná</w:t>
            </w:r>
            <w:proofErr w:type="spellEnd"/>
            <w:r w:rsidRPr="00BF01D0">
              <w:rPr>
                <w:rFonts w:ascii="Times New Roman" w:hAnsi="Times New Roman" w:cs="Times New Roman"/>
                <w:sz w:val="20"/>
                <w:szCs w:val="20"/>
              </w:rPr>
              <w:t xml:space="preserve"> výživa, prevencia chorôb, udržateľnosť, spotrebiteľské správanie);</w:t>
            </w:r>
          </w:p>
          <w:p w14:paraId="28E85215" w14:textId="2CF7E4BD" w:rsidR="00C22D40" w:rsidRPr="00BF01D0" w:rsidRDefault="00C22D40" w:rsidP="004E297E">
            <w:pPr>
              <w:pStyle w:val="Odsekzoznamu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 xml:space="preserve">inovatívne pilotné projekty v </w:t>
            </w:r>
            <w:proofErr w:type="spellStart"/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agropotravinárstve</w:t>
            </w:r>
            <w:proofErr w:type="spellEnd"/>
            <w:r w:rsidRPr="00BF01D0">
              <w:rPr>
                <w:rFonts w:ascii="Times New Roman" w:hAnsi="Times New Roman" w:cs="Times New Roman"/>
                <w:sz w:val="20"/>
                <w:szCs w:val="20"/>
              </w:rPr>
              <w:t xml:space="preserve"> zamerané na zvyšovanie ekonomickej efektívnosti a udržateľnosti na rôznych úrovniach intenzity (intenzívnej a extenzívnej);</w:t>
            </w:r>
          </w:p>
          <w:p w14:paraId="73A1C8B7" w14:textId="01E0F6DA" w:rsidR="00C22D40" w:rsidRPr="00BF01D0" w:rsidRDefault="00C22D40" w:rsidP="004E297E">
            <w:pPr>
              <w:pStyle w:val="Odsekzoznamu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presné poľnohospodárstvo a chov hospodárskych zvierat vrátane digitalizácie a robotických systémov Poľnohospodárstvo 4.0“;</w:t>
            </w:r>
          </w:p>
          <w:p w14:paraId="209E1390" w14:textId="5D5D5E8C" w:rsidR="00C22D40" w:rsidRPr="00BF01D0" w:rsidRDefault="00C22D40" w:rsidP="004E297E">
            <w:pPr>
              <w:pStyle w:val="Odsekzoznamu"/>
              <w:numPr>
                <w:ilvl w:val="0"/>
                <w:numId w:val="19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agrolesníctvo</w:t>
            </w:r>
            <w:proofErr w:type="spellEnd"/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B61312F" w14:textId="7A47B1CA" w:rsidR="00C22D40" w:rsidRPr="00BF01D0" w:rsidRDefault="00C22D40" w:rsidP="004E297E">
            <w:pPr>
              <w:pStyle w:val="Odsekzoznamu"/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inovatívne metódy aplikácie živín do pôdy;</w:t>
            </w:r>
          </w:p>
          <w:p w14:paraId="4AD99AC2" w14:textId="16C5C635" w:rsidR="00C22D40" w:rsidRPr="00BF01D0" w:rsidRDefault="00C22D40" w:rsidP="004E297E">
            <w:pPr>
              <w:pStyle w:val="Odsekzoznamu"/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využiteľnosť odpadov v potravinovom reťazci</w:t>
            </w:r>
          </w:p>
          <w:p w14:paraId="009965C9" w14:textId="002DAAF9" w:rsidR="00C22D40" w:rsidRPr="00BF01D0" w:rsidRDefault="00C22D40" w:rsidP="004E297E">
            <w:pPr>
              <w:pStyle w:val="Odsekzoznamu"/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sekundárne spracovanie odpadu z výroby potravín a spracovanie vedľajších produktov;</w:t>
            </w:r>
          </w:p>
          <w:p w14:paraId="17E273B0" w14:textId="29E68A94" w:rsidR="00C22D40" w:rsidRPr="00BF01D0" w:rsidRDefault="00C22D40" w:rsidP="004E297E">
            <w:pPr>
              <w:pStyle w:val="Odsekzoznamu"/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rezíduá a environmentálne záťaže a ich prienik do potravinového reťazca;</w:t>
            </w:r>
          </w:p>
          <w:p w14:paraId="657CEC18" w14:textId="45B5419D" w:rsidR="00C22D40" w:rsidRPr="00BF01D0" w:rsidRDefault="00C22D40" w:rsidP="004E297E">
            <w:pPr>
              <w:pStyle w:val="Odsekzoznamu"/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 xml:space="preserve">živé laboratóriá a výskumné infraštruktúry v </w:t>
            </w:r>
            <w:proofErr w:type="spellStart"/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agroekológii</w:t>
            </w:r>
            <w:proofErr w:type="spellEnd"/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47A532A" w14:textId="2F00B462" w:rsidR="00C22D40" w:rsidRPr="00BF01D0" w:rsidRDefault="00C22D40" w:rsidP="004E297E">
            <w:pPr>
              <w:pStyle w:val="Odsekzoznamu"/>
              <w:numPr>
                <w:ilvl w:val="0"/>
                <w:numId w:val="17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sledovateľnosť potravinárskych výrobkov;</w:t>
            </w:r>
          </w:p>
          <w:p w14:paraId="5313B911" w14:textId="2A1940C5" w:rsidR="00C22D40" w:rsidRPr="004E297E" w:rsidRDefault="00C22D40" w:rsidP="004E297E">
            <w:pPr>
              <w:pStyle w:val="Odsekzoznamu"/>
              <w:numPr>
                <w:ilvl w:val="0"/>
                <w:numId w:val="17"/>
              </w:numPr>
              <w:spacing w:after="0"/>
              <w:rPr>
                <w:i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inovatívne systémy monitorovania a zabezpečenia dobrých životných podmienok hospodárskych zvierat.</w:t>
            </w:r>
          </w:p>
        </w:tc>
      </w:tr>
      <w:tr w:rsidR="00C22D40" w:rsidRPr="00B56A86" w14:paraId="1C5AACDB" w14:textId="257ED530" w:rsidTr="00016A79">
        <w:tc>
          <w:tcPr>
            <w:tcW w:w="3964" w:type="dxa"/>
          </w:tcPr>
          <w:p w14:paraId="5CD5F797" w14:textId="77777777" w:rsidR="009F48F1" w:rsidRDefault="009F48F1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D6D7FEB" w14:textId="471A73B6" w:rsidR="00C22D40" w:rsidRPr="00D326ED" w:rsidRDefault="00C22D40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6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Obehové produkčné systémy založené na biomase</w:t>
            </w:r>
          </w:p>
        </w:tc>
        <w:tc>
          <w:tcPr>
            <w:tcW w:w="10206" w:type="dxa"/>
          </w:tcPr>
          <w:p w14:paraId="76B65167" w14:textId="2D49F61F" w:rsidR="00C22D40" w:rsidRPr="00BF01D0" w:rsidRDefault="00C22D40" w:rsidP="009729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25BC">
              <w:rPr>
                <w:rFonts w:ascii="Times New Roman" w:hAnsi="Times New Roman" w:cs="Times New Roman"/>
                <w:sz w:val="20"/>
                <w:szCs w:val="20"/>
              </w:rPr>
              <w:t>Skúsenosti v oblasti výskumu a vývoja zameraného na:</w:t>
            </w:r>
          </w:p>
          <w:p w14:paraId="681D8A2D" w14:textId="50BF5C7B" w:rsidR="00C22D40" w:rsidRPr="00BF01D0" w:rsidRDefault="00C22D40" w:rsidP="00972919">
            <w:pPr>
              <w:pStyle w:val="Odsekzoznamu"/>
              <w:numPr>
                <w:ilvl w:val="0"/>
                <w:numId w:val="2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udržateľné systémy produkcie biomasy;</w:t>
            </w:r>
          </w:p>
          <w:p w14:paraId="5120CF84" w14:textId="00286B43" w:rsidR="00C22D40" w:rsidRPr="001E4EB3" w:rsidRDefault="00C22D40" w:rsidP="001E4EB3">
            <w:pPr>
              <w:pStyle w:val="Odsekzoznamu"/>
              <w:numPr>
                <w:ilvl w:val="0"/>
                <w:numId w:val="2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 xml:space="preserve">inovatívne riešenia pre udržateľné biosystémy a </w:t>
            </w:r>
            <w:r w:rsidRPr="001E4EB3">
              <w:rPr>
                <w:rFonts w:ascii="Times New Roman" w:hAnsi="Times New Roman" w:cs="Times New Roman"/>
                <w:sz w:val="20"/>
                <w:szCs w:val="20"/>
              </w:rPr>
              <w:t>biotechnológie;</w:t>
            </w:r>
          </w:p>
          <w:p w14:paraId="4546FCB9" w14:textId="62ED5051" w:rsidR="00C22D40" w:rsidRPr="00BF01D0" w:rsidRDefault="00C22D40" w:rsidP="00972919">
            <w:pPr>
              <w:pStyle w:val="Odsekzoznamu"/>
              <w:numPr>
                <w:ilvl w:val="0"/>
                <w:numId w:val="2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 xml:space="preserve">inovatívne riešenia pre </w:t>
            </w:r>
            <w:proofErr w:type="spellStart"/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bioenergetiku</w:t>
            </w:r>
            <w:proofErr w:type="spellEnd"/>
            <w:r w:rsidRPr="00BF01D0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biopalivá</w:t>
            </w:r>
            <w:proofErr w:type="spellEnd"/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F5A19CD" w14:textId="5B160A14" w:rsidR="00C22D40" w:rsidRPr="00BF01D0" w:rsidRDefault="00C22D40" w:rsidP="00972919">
            <w:pPr>
              <w:pStyle w:val="Odsekzoznamu"/>
              <w:numPr>
                <w:ilvl w:val="0"/>
                <w:numId w:val="2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pridanú hodnota produktov založených na biomase;</w:t>
            </w:r>
          </w:p>
          <w:p w14:paraId="6B35D4F2" w14:textId="46708AF8" w:rsidR="00C22D40" w:rsidRPr="00DE347A" w:rsidRDefault="00C22D40" w:rsidP="00DE347A">
            <w:pPr>
              <w:pStyle w:val="Odsekzoznamu"/>
              <w:numPr>
                <w:ilvl w:val="0"/>
                <w:numId w:val="2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 xml:space="preserve">inovatívne riešenia pre implementáciu obehového </w:t>
            </w:r>
            <w:proofErr w:type="spellStart"/>
            <w:r w:rsidRPr="00DE347A">
              <w:rPr>
                <w:rFonts w:ascii="Times New Roman" w:hAnsi="Times New Roman" w:cs="Times New Roman"/>
                <w:sz w:val="20"/>
                <w:szCs w:val="20"/>
              </w:rPr>
              <w:t>biohospodárstva</w:t>
            </w:r>
            <w:proofErr w:type="spellEnd"/>
            <w:r w:rsidRPr="00DE34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B3748A5" w14:textId="62884FE4" w:rsidR="00C22D40" w:rsidRPr="00BF01D0" w:rsidRDefault="00C22D40" w:rsidP="00972919">
            <w:pPr>
              <w:pStyle w:val="Odsekzoznamu"/>
              <w:numPr>
                <w:ilvl w:val="0"/>
                <w:numId w:val="2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kaskádové využitie biomasy;</w:t>
            </w:r>
          </w:p>
          <w:p w14:paraId="62EA97D0" w14:textId="20BD3A1A" w:rsidR="00C22D40" w:rsidRPr="00BF01D0" w:rsidRDefault="00C22D40" w:rsidP="00972919">
            <w:pPr>
              <w:pStyle w:val="Odsekzoznamu"/>
              <w:numPr>
                <w:ilvl w:val="0"/>
                <w:numId w:val="2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biologicky rozložiteľné materiály;</w:t>
            </w:r>
          </w:p>
          <w:p w14:paraId="5CCEF767" w14:textId="6329C693" w:rsidR="00C22D40" w:rsidRPr="00BF01D0" w:rsidRDefault="00C22D40" w:rsidP="00972919">
            <w:pPr>
              <w:pStyle w:val="Odsekzoznamu"/>
              <w:numPr>
                <w:ilvl w:val="0"/>
                <w:numId w:val="2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ligno</w:t>
            </w:r>
            <w:proofErr w:type="spellEnd"/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-celulózové obalové materiály v potravinárstve;</w:t>
            </w:r>
          </w:p>
          <w:p w14:paraId="0AF61964" w14:textId="052CAFC9" w:rsidR="00C22D40" w:rsidRPr="00BF01D0" w:rsidRDefault="00C22D40" w:rsidP="00972919">
            <w:pPr>
              <w:pStyle w:val="Odsekzoznamu"/>
              <w:numPr>
                <w:ilvl w:val="0"/>
                <w:numId w:val="2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 xml:space="preserve">inovácie vo využití sekundárnych produktov </w:t>
            </w:r>
            <w:proofErr w:type="spellStart"/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biorafinérií</w:t>
            </w:r>
            <w:proofErr w:type="spellEnd"/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CBC3C1B" w14:textId="2E35ACD8" w:rsidR="00C22D40" w:rsidRPr="00972919" w:rsidRDefault="00C22D40" w:rsidP="00972919">
            <w:pPr>
              <w:pStyle w:val="Odsekzoznamu"/>
              <w:numPr>
                <w:ilvl w:val="0"/>
                <w:numId w:val="20"/>
              </w:numPr>
              <w:spacing w:after="0"/>
              <w:rPr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biologicko-chemické a environmentálne aspekty produkcie a spracovania biomasy.</w:t>
            </w:r>
          </w:p>
        </w:tc>
      </w:tr>
      <w:tr w:rsidR="00C22D40" w:rsidRPr="00B56A86" w14:paraId="6EA806CD" w14:textId="6503A913" w:rsidTr="00016A79">
        <w:tc>
          <w:tcPr>
            <w:tcW w:w="3964" w:type="dxa"/>
          </w:tcPr>
          <w:p w14:paraId="22F3C8E6" w14:textId="77777777" w:rsidR="009F48F1" w:rsidRDefault="009F48F1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92B5BC7" w14:textId="77777777" w:rsidR="009F48F1" w:rsidRDefault="009F48F1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714AAEF" w14:textId="77777777" w:rsidR="009F48F1" w:rsidRDefault="009F48F1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6DF554A8" w14:textId="77777777" w:rsidR="009F48F1" w:rsidRDefault="009F48F1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17C3DAB" w14:textId="77777777" w:rsidR="009F48F1" w:rsidRDefault="009F48F1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23041B8A" w14:textId="77777777" w:rsidR="009F48F1" w:rsidRDefault="009F48F1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73008B4A" w14:textId="242B0FA6" w:rsidR="00C22D40" w:rsidRPr="00D326ED" w:rsidRDefault="00C22D40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6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Spoločnosť v životnom prostredí</w:t>
            </w:r>
          </w:p>
        </w:tc>
        <w:tc>
          <w:tcPr>
            <w:tcW w:w="10206" w:type="dxa"/>
          </w:tcPr>
          <w:p w14:paraId="3E383802" w14:textId="1C9F57CE" w:rsidR="00C22D40" w:rsidRPr="00BF01D0" w:rsidRDefault="00C22D40" w:rsidP="00BF01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25BC">
              <w:rPr>
                <w:rFonts w:ascii="Times New Roman" w:hAnsi="Times New Roman" w:cs="Times New Roman"/>
                <w:sz w:val="20"/>
                <w:szCs w:val="20"/>
              </w:rPr>
              <w:t>Skúsenosti v oblasti výskumu a vývoja zameraného na:</w:t>
            </w:r>
          </w:p>
          <w:p w14:paraId="05C4B505" w14:textId="59F10545" w:rsidR="00C22D40" w:rsidRPr="00BF01D0" w:rsidRDefault="00C22D40" w:rsidP="00BF01D0">
            <w:pPr>
              <w:pStyle w:val="Odsekzoznamu"/>
              <w:numPr>
                <w:ilvl w:val="0"/>
                <w:numId w:val="2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monitorovanie životného prostredia (vrátane diaľkového prieskumu Zeme) a vytváranie pridanej hodnoty pre aplikácie;</w:t>
            </w:r>
          </w:p>
          <w:p w14:paraId="666128AD" w14:textId="3983E7F4" w:rsidR="00C22D40" w:rsidRPr="00BF01D0" w:rsidRDefault="00C22D40" w:rsidP="00BF01D0">
            <w:pPr>
              <w:pStyle w:val="Odsekzoznamu"/>
              <w:numPr>
                <w:ilvl w:val="0"/>
                <w:numId w:val="2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prírode blízke hospodárenie v lesoch (PBHL) – metódy inventarizácie, modelovania, plánovania a kontroly;</w:t>
            </w:r>
          </w:p>
          <w:p w14:paraId="386266F7" w14:textId="43F5DDC0" w:rsidR="00C22D40" w:rsidRPr="00BF01D0" w:rsidRDefault="00C22D40" w:rsidP="00BF01D0">
            <w:pPr>
              <w:pStyle w:val="Odsekzoznamu"/>
              <w:numPr>
                <w:ilvl w:val="0"/>
                <w:numId w:val="2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inovácie vo vidieckych oblastiach;</w:t>
            </w:r>
          </w:p>
          <w:p w14:paraId="3214DDB5" w14:textId="692E5DAE" w:rsidR="00C22D40" w:rsidRPr="00BF01D0" w:rsidRDefault="00C22D40" w:rsidP="00BF01D0">
            <w:pPr>
              <w:pStyle w:val="Odsekzoznamu"/>
              <w:numPr>
                <w:ilvl w:val="0"/>
                <w:numId w:val="2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inovácie vo využívaní ekosystémových služieb;</w:t>
            </w:r>
          </w:p>
          <w:p w14:paraId="658A49A2" w14:textId="545E152B" w:rsidR="00C22D40" w:rsidRPr="00BF01D0" w:rsidRDefault="00C22D40" w:rsidP="00BF01D0">
            <w:pPr>
              <w:pStyle w:val="Odsekzoznamu"/>
              <w:numPr>
                <w:ilvl w:val="0"/>
                <w:numId w:val="2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inovácie vo využívaní krajiny a jej zmenách;</w:t>
            </w:r>
          </w:p>
          <w:p w14:paraId="0537C6BD" w14:textId="43A7B866" w:rsidR="00C22D40" w:rsidRPr="00BF01D0" w:rsidRDefault="00C22D40" w:rsidP="00BF01D0">
            <w:pPr>
              <w:pStyle w:val="Odsekzoznamu"/>
              <w:numPr>
                <w:ilvl w:val="0"/>
                <w:numId w:val="2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budovanie udržateľných miest/sídiel s cieľom zlepšenia kvality životného priestoru a kvality života;</w:t>
            </w:r>
          </w:p>
          <w:p w14:paraId="47CFEFF1" w14:textId="6EB7183E" w:rsidR="00C22D40" w:rsidRPr="00BF01D0" w:rsidRDefault="00C22D40" w:rsidP="00BF01D0">
            <w:pPr>
              <w:pStyle w:val="Odsekzoznamu"/>
              <w:numPr>
                <w:ilvl w:val="0"/>
                <w:numId w:val="2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inovácie pre dlhodobú udržateľnosť drevín v sídlach;</w:t>
            </w:r>
          </w:p>
          <w:p w14:paraId="0F34BBA2" w14:textId="3392378E" w:rsidR="00C22D40" w:rsidRPr="00BF01D0" w:rsidRDefault="00C22D40" w:rsidP="00BF01D0">
            <w:pPr>
              <w:pStyle w:val="Odsekzoznamu"/>
              <w:numPr>
                <w:ilvl w:val="0"/>
                <w:numId w:val="2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inovácie vo vyhodnocovaní a zvládaní globálnych zmien a ich dopadov;</w:t>
            </w:r>
          </w:p>
          <w:p w14:paraId="750EE979" w14:textId="2B1FF150" w:rsidR="00C22D40" w:rsidRPr="00BF01D0" w:rsidRDefault="00C22D40" w:rsidP="00BF01D0">
            <w:pPr>
              <w:pStyle w:val="Odsekzoznamu"/>
              <w:numPr>
                <w:ilvl w:val="0"/>
                <w:numId w:val="2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budovanie zelenej infraštruktúry a stabilita poľnohospodárskej krajiny;</w:t>
            </w:r>
          </w:p>
          <w:p w14:paraId="581FCCED" w14:textId="481D15DC" w:rsidR="00C22D40" w:rsidRPr="00BF01D0" w:rsidRDefault="00C22D40" w:rsidP="00BF01D0">
            <w:pPr>
              <w:pStyle w:val="Odsekzoznamu"/>
              <w:numPr>
                <w:ilvl w:val="0"/>
                <w:numId w:val="2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dopady klimatickej zmeny na poľnohospodársku a lesnú krajinu;</w:t>
            </w:r>
          </w:p>
          <w:p w14:paraId="5705979B" w14:textId="7752B50D" w:rsidR="00C22D40" w:rsidRPr="00BF01D0" w:rsidRDefault="00C22D40" w:rsidP="00BF01D0">
            <w:pPr>
              <w:pStyle w:val="Odsekzoznamu"/>
              <w:numPr>
                <w:ilvl w:val="0"/>
                <w:numId w:val="2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tvorb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 xml:space="preserve"> prírodných laboratórií;</w:t>
            </w:r>
          </w:p>
          <w:p w14:paraId="0C960AA6" w14:textId="3AF8B9EB" w:rsidR="00C22D40" w:rsidRPr="00BF01D0" w:rsidRDefault="00C22D40" w:rsidP="00BF01D0">
            <w:pPr>
              <w:pStyle w:val="Odsekzoznamu"/>
              <w:numPr>
                <w:ilvl w:val="0"/>
                <w:numId w:val="2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tvorb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 xml:space="preserve"> integrovaného systému o území;</w:t>
            </w:r>
          </w:p>
          <w:p w14:paraId="73234703" w14:textId="0305AAB0" w:rsidR="00C22D40" w:rsidRPr="00BF01D0" w:rsidRDefault="00C22D40" w:rsidP="00BF01D0">
            <w:pPr>
              <w:pStyle w:val="Odsekzoznamu"/>
              <w:numPr>
                <w:ilvl w:val="0"/>
                <w:numId w:val="2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integrovaný manažment povodí;</w:t>
            </w:r>
          </w:p>
          <w:p w14:paraId="6ABCF8F7" w14:textId="6682C14D" w:rsidR="00C22D40" w:rsidRPr="00BF01D0" w:rsidRDefault="00C22D40" w:rsidP="00BF01D0">
            <w:pPr>
              <w:pStyle w:val="Odsekzoznamu"/>
              <w:numPr>
                <w:ilvl w:val="0"/>
                <w:numId w:val="21"/>
              </w:numPr>
              <w:spacing w:after="0"/>
              <w:rPr>
                <w:sz w:val="20"/>
                <w:szCs w:val="20"/>
              </w:rPr>
            </w:pPr>
            <w:r w:rsidRPr="00BF01D0">
              <w:rPr>
                <w:rFonts w:ascii="Times New Roman" w:hAnsi="Times New Roman" w:cs="Times New Roman"/>
                <w:sz w:val="20"/>
                <w:szCs w:val="20"/>
              </w:rPr>
              <w:t xml:space="preserve">inovatívne </w:t>
            </w:r>
            <w:proofErr w:type="spellStart"/>
            <w:r w:rsidRPr="00BF01D0">
              <w:rPr>
                <w:rFonts w:ascii="Times New Roman" w:hAnsi="Times New Roman" w:cs="Times New Roman"/>
                <w:sz w:val="20"/>
                <w:szCs w:val="20"/>
              </w:rPr>
              <w:t>agrofotovoltaické</w:t>
            </w:r>
            <w:proofErr w:type="spellEnd"/>
            <w:r w:rsidRPr="00BF01D0">
              <w:rPr>
                <w:rFonts w:ascii="Times New Roman" w:hAnsi="Times New Roman" w:cs="Times New Roman"/>
                <w:sz w:val="20"/>
                <w:szCs w:val="20"/>
              </w:rPr>
              <w:t xml:space="preserve"> systémy.</w:t>
            </w:r>
          </w:p>
        </w:tc>
      </w:tr>
      <w:tr w:rsidR="00C22D40" w:rsidRPr="00B56A86" w14:paraId="75053FB4" w14:textId="5FF619CC" w:rsidTr="00016A79">
        <w:trPr>
          <w:trHeight w:val="734"/>
        </w:trPr>
        <w:tc>
          <w:tcPr>
            <w:tcW w:w="3964" w:type="dxa"/>
          </w:tcPr>
          <w:p w14:paraId="384A23F1" w14:textId="77777777" w:rsidR="009F48F1" w:rsidRDefault="009F48F1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2171DEC3" w14:textId="77777777" w:rsidR="009F48F1" w:rsidRDefault="009F48F1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9D7A5B7" w14:textId="77777777" w:rsidR="009F48F1" w:rsidRDefault="009F48F1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562F97FC" w14:textId="5B3921EF" w:rsidR="00C22D40" w:rsidRPr="00D326ED" w:rsidRDefault="00C22D40" w:rsidP="00C2364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6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Udržateľné prírodné zdroje (pôda, voda, vzduch, biodiverzita, ekosystémy)</w:t>
            </w:r>
          </w:p>
        </w:tc>
        <w:tc>
          <w:tcPr>
            <w:tcW w:w="10206" w:type="dxa"/>
          </w:tcPr>
          <w:p w14:paraId="6A04ACC1" w14:textId="2FD64C79" w:rsidR="00C22D40" w:rsidRPr="008A4992" w:rsidRDefault="00C22D40" w:rsidP="008A499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A4992">
              <w:rPr>
                <w:rFonts w:ascii="Times New Roman" w:eastAsia="Calibri" w:hAnsi="Times New Roman" w:cs="Times New Roman"/>
                <w:sz w:val="20"/>
                <w:szCs w:val="20"/>
              </w:rPr>
              <w:t>Skúsenosti v oblasti výskumu vývoja zameraného na:</w:t>
            </w:r>
          </w:p>
          <w:p w14:paraId="62B6F736" w14:textId="27832120" w:rsidR="00C22D40" w:rsidRPr="008A4992" w:rsidRDefault="00C22D40" w:rsidP="008A4992">
            <w:pPr>
              <w:pStyle w:val="Odsekzoznamu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992">
              <w:rPr>
                <w:rFonts w:ascii="Times New Roman" w:hAnsi="Times New Roman" w:cs="Times New Roman"/>
                <w:sz w:val="20"/>
                <w:szCs w:val="20"/>
              </w:rPr>
              <w:t>riešenia na zníženie dopadov klimatickej zmeny;</w:t>
            </w:r>
          </w:p>
          <w:p w14:paraId="2036B0BB" w14:textId="2E02C5EE" w:rsidR="00C22D40" w:rsidRPr="008A4992" w:rsidRDefault="00C22D40" w:rsidP="008A4992">
            <w:pPr>
              <w:pStyle w:val="Odsekzoznamu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992">
              <w:rPr>
                <w:rFonts w:ascii="Times New Roman" w:hAnsi="Times New Roman" w:cs="Times New Roman"/>
                <w:sz w:val="20"/>
                <w:szCs w:val="20"/>
              </w:rPr>
              <w:t>inovatívne metódy detekcie znečistenia;</w:t>
            </w:r>
          </w:p>
          <w:p w14:paraId="6D26AECD" w14:textId="29343939" w:rsidR="00C22D40" w:rsidRPr="008A4992" w:rsidRDefault="00C22D40" w:rsidP="008A4992">
            <w:pPr>
              <w:pStyle w:val="Odsekzoznamu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elimináciu</w:t>
            </w:r>
            <w:r w:rsidRPr="008A4992">
              <w:rPr>
                <w:rFonts w:ascii="Times New Roman" w:hAnsi="Times New Roman" w:cs="Times New Roman"/>
                <w:sz w:val="20"/>
                <w:szCs w:val="20"/>
              </w:rPr>
              <w:t xml:space="preserve"> povodňových rizík;</w:t>
            </w:r>
          </w:p>
          <w:p w14:paraId="000CE982" w14:textId="4F70B358" w:rsidR="00C22D40" w:rsidRPr="008A4992" w:rsidRDefault="00C22D40" w:rsidP="008A4992">
            <w:pPr>
              <w:pStyle w:val="Odsekzoznamu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992">
              <w:rPr>
                <w:rFonts w:ascii="Times New Roman" w:hAnsi="Times New Roman" w:cs="Times New Roman"/>
                <w:sz w:val="20"/>
                <w:szCs w:val="20"/>
              </w:rPr>
              <w:t>opatrenia na zmiernenie dopadov sucha, prírodných rizík a hazardov;</w:t>
            </w:r>
          </w:p>
          <w:p w14:paraId="0A66DD99" w14:textId="592A9F66" w:rsidR="00C22D40" w:rsidRPr="008A4992" w:rsidRDefault="00C22D40" w:rsidP="008A4992">
            <w:pPr>
              <w:pStyle w:val="Odsekzoznamu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biologickú</w:t>
            </w:r>
            <w:r w:rsidRPr="008A4992">
              <w:rPr>
                <w:rFonts w:ascii="Times New Roman" w:hAnsi="Times New Roman" w:cs="Times New Roman"/>
                <w:sz w:val="20"/>
                <w:szCs w:val="20"/>
              </w:rPr>
              <w:t xml:space="preserve"> bezpečnosť a </w:t>
            </w:r>
            <w:proofErr w:type="spellStart"/>
            <w:r w:rsidRPr="008A4992">
              <w:rPr>
                <w:rFonts w:ascii="Times New Roman" w:hAnsi="Times New Roman" w:cs="Times New Roman"/>
                <w:sz w:val="20"/>
                <w:szCs w:val="20"/>
              </w:rPr>
              <w:t>bioriziká</w:t>
            </w:r>
            <w:proofErr w:type="spellEnd"/>
            <w:r w:rsidRPr="008A499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74FE0FF" w14:textId="24DB99FB" w:rsidR="00C22D40" w:rsidRPr="008A4992" w:rsidRDefault="00C22D40" w:rsidP="008A4992">
            <w:pPr>
              <w:pStyle w:val="Odsekzoznamu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992">
              <w:rPr>
                <w:rFonts w:ascii="Times New Roman" w:hAnsi="Times New Roman" w:cs="Times New Roman"/>
                <w:sz w:val="20"/>
                <w:szCs w:val="20"/>
              </w:rPr>
              <w:t>zabezpečenie kvality a výdatnosti vodných zdrojov;</w:t>
            </w:r>
          </w:p>
          <w:p w14:paraId="3E77506D" w14:textId="4B83D0D9" w:rsidR="00C22D40" w:rsidRPr="008A4992" w:rsidRDefault="00C22D40" w:rsidP="008A4992">
            <w:pPr>
              <w:pStyle w:val="Odsekzoznamu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992">
              <w:rPr>
                <w:rFonts w:ascii="Times New Roman" w:hAnsi="Times New Roman" w:cs="Times New Roman"/>
                <w:sz w:val="20"/>
                <w:szCs w:val="20"/>
              </w:rPr>
              <w:t>zabezpečenie udržateľnej úrodnosti pôdy;</w:t>
            </w:r>
          </w:p>
          <w:p w14:paraId="0255394C" w14:textId="7E13BE20" w:rsidR="00C22D40" w:rsidRDefault="00C22D40" w:rsidP="008A4992">
            <w:pPr>
              <w:pStyle w:val="Odsekzoznamu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992">
              <w:rPr>
                <w:rFonts w:ascii="Times New Roman" w:hAnsi="Times New Roman" w:cs="Times New Roman"/>
                <w:sz w:val="20"/>
                <w:szCs w:val="20"/>
              </w:rPr>
              <w:t>inovatívne metódy narábania s pôdou vrátane aplikácie živín do pôdy;</w:t>
            </w:r>
          </w:p>
          <w:p w14:paraId="771E336E" w14:textId="01CB18BA" w:rsidR="00C22D40" w:rsidRPr="008A4992" w:rsidRDefault="00C22D40" w:rsidP="008A4992">
            <w:pPr>
              <w:pStyle w:val="Odsekzoznamu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992">
              <w:rPr>
                <w:rFonts w:ascii="Times New Roman" w:hAnsi="Times New Roman" w:cs="Times New Roman"/>
                <w:sz w:val="20"/>
                <w:szCs w:val="20"/>
              </w:rPr>
              <w:t xml:space="preserve">efektívnosť produkcie na princípoch </w:t>
            </w:r>
            <w:proofErr w:type="spellStart"/>
            <w:r w:rsidRPr="008A4992">
              <w:rPr>
                <w:rFonts w:ascii="Times New Roman" w:hAnsi="Times New Roman" w:cs="Times New Roman"/>
                <w:sz w:val="20"/>
                <w:szCs w:val="20"/>
              </w:rPr>
              <w:t>biologizácie</w:t>
            </w:r>
            <w:proofErr w:type="spellEnd"/>
            <w:r w:rsidRPr="008A499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CA7F513" w14:textId="43B471F0" w:rsidR="00C22D40" w:rsidRPr="008A4992" w:rsidRDefault="00C22D40" w:rsidP="008A4992">
            <w:pPr>
              <w:pStyle w:val="Odsekzoznamu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992">
              <w:rPr>
                <w:rFonts w:ascii="Times New Roman" w:hAnsi="Times New Roman" w:cs="Times New Roman"/>
                <w:sz w:val="20"/>
                <w:szCs w:val="20"/>
              </w:rPr>
              <w:t>riešenia na zabezpečenie dlhodobej udržateľnosti biodiverzity;</w:t>
            </w:r>
          </w:p>
          <w:p w14:paraId="3271CC52" w14:textId="5B86653A" w:rsidR="00C22D40" w:rsidRPr="008A4992" w:rsidRDefault="00C22D40" w:rsidP="008A4992">
            <w:pPr>
              <w:pStyle w:val="Odsekzoznamu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992">
              <w:rPr>
                <w:rFonts w:ascii="Times New Roman" w:hAnsi="Times New Roman" w:cs="Times New Roman"/>
                <w:sz w:val="20"/>
                <w:szCs w:val="20"/>
              </w:rPr>
              <w:t>genetické zdroje v pôdohospodárstve;</w:t>
            </w:r>
          </w:p>
          <w:p w14:paraId="52B82747" w14:textId="71D160E9" w:rsidR="00C22D40" w:rsidRPr="008A4992" w:rsidRDefault="00C22D40" w:rsidP="008A4992">
            <w:pPr>
              <w:pStyle w:val="Odsekzoznamu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992">
              <w:rPr>
                <w:rFonts w:ascii="Times New Roman" w:hAnsi="Times New Roman" w:cs="Times New Roman"/>
                <w:sz w:val="20"/>
                <w:szCs w:val="20"/>
              </w:rPr>
              <w:t xml:space="preserve"> zabezpečenie udržateľnosti lokálnych genetických zdrojov;</w:t>
            </w:r>
          </w:p>
          <w:p w14:paraId="529D2D88" w14:textId="1AD11A27" w:rsidR="00C22D40" w:rsidRPr="008A4992" w:rsidRDefault="00C22D40" w:rsidP="008A4992">
            <w:pPr>
              <w:pStyle w:val="Odsekzoznamu"/>
              <w:numPr>
                <w:ilvl w:val="0"/>
                <w:numId w:val="23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4992">
              <w:rPr>
                <w:rFonts w:ascii="Times New Roman" w:hAnsi="Times New Roman" w:cs="Times New Roman"/>
                <w:sz w:val="20"/>
                <w:szCs w:val="20"/>
              </w:rPr>
              <w:t>inovatívne riešenia manažmentu biodiverzity v súvislosti s vplyvom klimatickej zmeny.</w:t>
            </w:r>
          </w:p>
          <w:p w14:paraId="7A56F516" w14:textId="77777777" w:rsidR="00C22D40" w:rsidRPr="008A4992" w:rsidRDefault="00C22D40" w:rsidP="00CC335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24D0D140" w14:textId="6836BC58" w:rsidR="00111555" w:rsidRDefault="00111555">
      <w:pPr>
        <w:rPr>
          <w:sz w:val="24"/>
          <w:szCs w:val="24"/>
        </w:rPr>
      </w:pPr>
    </w:p>
    <w:p w14:paraId="16E4676B" w14:textId="5360397B" w:rsidR="00D57C73" w:rsidRDefault="00D57C73">
      <w:pPr>
        <w:rPr>
          <w:sz w:val="24"/>
          <w:szCs w:val="24"/>
        </w:rPr>
      </w:pPr>
    </w:p>
    <w:sectPr w:rsidR="00D57C73" w:rsidSect="00641C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1E6061" w16cid:durableId="291072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130748" w14:textId="77777777" w:rsidR="00274BA9" w:rsidRDefault="00274BA9" w:rsidP="00111555">
      <w:pPr>
        <w:spacing w:after="0" w:line="240" w:lineRule="auto"/>
      </w:pPr>
      <w:r>
        <w:separator/>
      </w:r>
    </w:p>
  </w:endnote>
  <w:endnote w:type="continuationSeparator" w:id="0">
    <w:p w14:paraId="3FC56861" w14:textId="77777777" w:rsidR="00274BA9" w:rsidRDefault="00274BA9" w:rsidP="00111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6D7B8" w14:textId="77777777" w:rsidR="00641CF8" w:rsidRDefault="00641CF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018657"/>
      <w:docPartObj>
        <w:docPartGallery w:val="Page Numbers (Bottom of Page)"/>
        <w:docPartUnique/>
      </w:docPartObj>
    </w:sdtPr>
    <w:sdtEndPr/>
    <w:sdtContent>
      <w:p w14:paraId="032C8321" w14:textId="4E089F45" w:rsidR="008D1140" w:rsidRDefault="008D114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CD0">
          <w:rPr>
            <w:noProof/>
          </w:rPr>
          <w:t>6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83199" w14:textId="77777777" w:rsidR="00641CF8" w:rsidRDefault="00641CF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D85FFB" w14:textId="77777777" w:rsidR="00274BA9" w:rsidRDefault="00274BA9" w:rsidP="00111555">
      <w:pPr>
        <w:spacing w:after="0" w:line="240" w:lineRule="auto"/>
      </w:pPr>
      <w:r>
        <w:separator/>
      </w:r>
    </w:p>
  </w:footnote>
  <w:footnote w:type="continuationSeparator" w:id="0">
    <w:p w14:paraId="275FCF57" w14:textId="77777777" w:rsidR="00274BA9" w:rsidRDefault="00274BA9" w:rsidP="001115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AFBFF" w14:textId="77777777" w:rsidR="00641CF8" w:rsidRDefault="00641CF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407D8" w14:textId="77777777" w:rsidR="00641CF8" w:rsidRDefault="00641CF8" w:rsidP="00624C91">
    <w:pPr>
      <w:pStyle w:val="Hlavika"/>
      <w:tabs>
        <w:tab w:val="clear" w:pos="9072"/>
        <w:tab w:val="left" w:pos="5880"/>
      </w:tabs>
      <w:ind w:left="-567" w:right="-995"/>
      <w:rPr>
        <w:rFonts w:ascii="Calibri" w:hAnsi="Calibri" w:cs="Times New Roman"/>
        <w:noProof/>
        <w:lang w:eastAsia="sk-SK"/>
      </w:rPr>
    </w:pPr>
  </w:p>
  <w:p w14:paraId="3E0A24B1" w14:textId="5C538195" w:rsidR="00624C91" w:rsidRPr="00520FE3" w:rsidRDefault="00624C91" w:rsidP="00624C91">
    <w:pPr>
      <w:pStyle w:val="Hlavika"/>
      <w:tabs>
        <w:tab w:val="clear" w:pos="9072"/>
        <w:tab w:val="left" w:pos="5880"/>
      </w:tabs>
      <w:ind w:left="-567" w:right="-995"/>
      <w:rPr>
        <w:rFonts w:ascii="Calibri" w:hAnsi="Calibri" w:cs="Times New Roman"/>
        <w:noProof/>
        <w:lang w:eastAsia="sk-SK"/>
      </w:rPr>
    </w:pPr>
    <w:r>
      <w:rPr>
        <w:rFonts w:ascii="Calibri" w:hAnsi="Calibri" w:cs="Times New Roman"/>
        <w:noProof/>
        <w:lang w:eastAsia="sk-SK"/>
      </w:rPr>
      <w:tab/>
    </w:r>
  </w:p>
  <w:p w14:paraId="228DB2CA" w14:textId="77777777" w:rsidR="00521A31" w:rsidRDefault="00521A3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61A53" w14:textId="781AF50E" w:rsidR="00641CF8" w:rsidRDefault="00641CF8">
    <w:pPr>
      <w:pStyle w:val="Hlavika"/>
      <w:rPr>
        <w:rFonts w:ascii="Times New Roman" w:hAnsi="Times New Roman" w:cs="Times New Roman"/>
      </w:rPr>
    </w:pPr>
    <w:r w:rsidRPr="00641CF8">
      <w:rPr>
        <w:rFonts w:ascii="Times New Roman" w:hAnsi="Times New Roman" w:cs="Times New Roman"/>
      </w:rPr>
      <w:t>Príloha č. 6 výzvy na výber OH</w:t>
    </w:r>
  </w:p>
  <w:p w14:paraId="3D3808AF" w14:textId="2E597CE0" w:rsidR="00641CF8" w:rsidRDefault="00641CF8">
    <w:pPr>
      <w:pStyle w:val="Hlavika"/>
      <w:rPr>
        <w:rFonts w:ascii="Times New Roman" w:hAnsi="Times New Roman" w:cs="Times New Roman"/>
      </w:rPr>
    </w:pPr>
  </w:p>
  <w:p w14:paraId="3A18762A" w14:textId="68BE0CBD" w:rsidR="00641CF8" w:rsidRPr="00641CF8" w:rsidRDefault="00641CF8">
    <w:pPr>
      <w:pStyle w:val="Hlavika"/>
    </w:pPr>
    <w:r w:rsidRPr="001F31A5">
      <w:rPr>
        <w:noProof/>
        <w:lang w:eastAsia="sk-SK"/>
      </w:rPr>
      <w:drawing>
        <wp:inline distT="0" distB="0" distL="0" distR="0" wp14:anchorId="5DFB8E58" wp14:editId="16909E16">
          <wp:extent cx="8877300" cy="792480"/>
          <wp:effectExtent l="0" t="0" r="0" b="7620"/>
          <wp:docPr id="14" name="Obrázok 14" descr="C:\Users\skalicka\Pictures\loga PSK\loga PSK_MHSR_EU_vertikal_spolufinancovany_21.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alicka\Pictures\loga PSK\loga PSK_MHSR_EU_vertikal_spolufinancovany_21.7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7730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77A18"/>
    <w:multiLevelType w:val="hybridMultilevel"/>
    <w:tmpl w:val="754A019E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B0A2A"/>
    <w:multiLevelType w:val="hybridMultilevel"/>
    <w:tmpl w:val="85605D06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C2B54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86320"/>
    <w:multiLevelType w:val="hybridMultilevel"/>
    <w:tmpl w:val="FCD8B790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32D28"/>
    <w:multiLevelType w:val="hybridMultilevel"/>
    <w:tmpl w:val="200A9DF0"/>
    <w:lvl w:ilvl="0" w:tplc="C6EE36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83939"/>
    <w:multiLevelType w:val="hybridMultilevel"/>
    <w:tmpl w:val="0F42CB82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10517"/>
    <w:multiLevelType w:val="hybridMultilevel"/>
    <w:tmpl w:val="E3084F4A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BF6A9D"/>
    <w:multiLevelType w:val="hybridMultilevel"/>
    <w:tmpl w:val="D0F2940A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17BC5"/>
    <w:multiLevelType w:val="hybridMultilevel"/>
    <w:tmpl w:val="03180F9C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61C90"/>
    <w:multiLevelType w:val="hybridMultilevel"/>
    <w:tmpl w:val="042666A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787260"/>
    <w:multiLevelType w:val="hybridMultilevel"/>
    <w:tmpl w:val="4474A9B6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B853DB"/>
    <w:multiLevelType w:val="hybridMultilevel"/>
    <w:tmpl w:val="6A42F33A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422F6A"/>
    <w:multiLevelType w:val="hybridMultilevel"/>
    <w:tmpl w:val="41E667A8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58732B"/>
    <w:multiLevelType w:val="hybridMultilevel"/>
    <w:tmpl w:val="376CA44E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7B2920"/>
    <w:multiLevelType w:val="hybridMultilevel"/>
    <w:tmpl w:val="B00662DC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13CAE"/>
    <w:multiLevelType w:val="hybridMultilevel"/>
    <w:tmpl w:val="57C0CA9E"/>
    <w:lvl w:ilvl="0" w:tplc="BEC89D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2732D"/>
    <w:multiLevelType w:val="multilevel"/>
    <w:tmpl w:val="66ECF5C8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="Century Gothic" w:eastAsia="Times New Roman" w:hAnsi="Century Gothic" w:cs="Times New Roman" w:hint="default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16" w15:restartNumberingAfterBreak="0">
    <w:nsid w:val="5F4B04AF"/>
    <w:multiLevelType w:val="hybridMultilevel"/>
    <w:tmpl w:val="DB921ACA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E57EE2"/>
    <w:multiLevelType w:val="hybridMultilevel"/>
    <w:tmpl w:val="E3D60CF0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90191"/>
    <w:multiLevelType w:val="hybridMultilevel"/>
    <w:tmpl w:val="300ED460"/>
    <w:lvl w:ilvl="0" w:tplc="3A16DC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FB7346"/>
    <w:multiLevelType w:val="hybridMultilevel"/>
    <w:tmpl w:val="23083FBA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F90B1E"/>
    <w:multiLevelType w:val="hybridMultilevel"/>
    <w:tmpl w:val="5E6CF14E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D9524D"/>
    <w:multiLevelType w:val="hybridMultilevel"/>
    <w:tmpl w:val="497A65CE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F86D02"/>
    <w:multiLevelType w:val="hybridMultilevel"/>
    <w:tmpl w:val="5E58E8C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A22CFD"/>
    <w:multiLevelType w:val="hybridMultilevel"/>
    <w:tmpl w:val="5AACE3F2"/>
    <w:lvl w:ilvl="0" w:tplc="F77E560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6"/>
  </w:num>
  <w:num w:numId="4">
    <w:abstractNumId w:val="23"/>
  </w:num>
  <w:num w:numId="5">
    <w:abstractNumId w:val="12"/>
  </w:num>
  <w:num w:numId="6">
    <w:abstractNumId w:val="21"/>
  </w:num>
  <w:num w:numId="7">
    <w:abstractNumId w:val="7"/>
  </w:num>
  <w:num w:numId="8">
    <w:abstractNumId w:val="13"/>
  </w:num>
  <w:num w:numId="9">
    <w:abstractNumId w:val="9"/>
  </w:num>
  <w:num w:numId="10">
    <w:abstractNumId w:val="2"/>
  </w:num>
  <w:num w:numId="11">
    <w:abstractNumId w:val="10"/>
  </w:num>
  <w:num w:numId="12">
    <w:abstractNumId w:val="5"/>
  </w:num>
  <w:num w:numId="13">
    <w:abstractNumId w:val="8"/>
  </w:num>
  <w:num w:numId="14">
    <w:abstractNumId w:val="0"/>
  </w:num>
  <w:num w:numId="15">
    <w:abstractNumId w:val="4"/>
  </w:num>
  <w:num w:numId="16">
    <w:abstractNumId w:val="11"/>
  </w:num>
  <w:num w:numId="17">
    <w:abstractNumId w:val="22"/>
  </w:num>
  <w:num w:numId="18">
    <w:abstractNumId w:val="14"/>
  </w:num>
  <w:num w:numId="19">
    <w:abstractNumId w:val="20"/>
  </w:num>
  <w:num w:numId="20">
    <w:abstractNumId w:val="1"/>
  </w:num>
  <w:num w:numId="21">
    <w:abstractNumId w:val="6"/>
  </w:num>
  <w:num w:numId="22">
    <w:abstractNumId w:val="3"/>
  </w:num>
  <w:num w:numId="23">
    <w:abstractNumId w:val="19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5C0"/>
    <w:rsid w:val="000079E2"/>
    <w:rsid w:val="00011D8A"/>
    <w:rsid w:val="00013908"/>
    <w:rsid w:val="00016A79"/>
    <w:rsid w:val="0002350E"/>
    <w:rsid w:val="00034DC0"/>
    <w:rsid w:val="00035ADB"/>
    <w:rsid w:val="00043CF7"/>
    <w:rsid w:val="00045865"/>
    <w:rsid w:val="000523C9"/>
    <w:rsid w:val="00054280"/>
    <w:rsid w:val="00084BC1"/>
    <w:rsid w:val="00092C79"/>
    <w:rsid w:val="000A2C99"/>
    <w:rsid w:val="000A69C8"/>
    <w:rsid w:val="000B39D3"/>
    <w:rsid w:val="000B7F9F"/>
    <w:rsid w:val="000C228E"/>
    <w:rsid w:val="000E6067"/>
    <w:rsid w:val="000F29CC"/>
    <w:rsid w:val="000F7F48"/>
    <w:rsid w:val="00101091"/>
    <w:rsid w:val="00111555"/>
    <w:rsid w:val="00145DBC"/>
    <w:rsid w:val="001677B9"/>
    <w:rsid w:val="001845D0"/>
    <w:rsid w:val="001C4BB8"/>
    <w:rsid w:val="001C5D8F"/>
    <w:rsid w:val="001D16C4"/>
    <w:rsid w:val="001D37FB"/>
    <w:rsid w:val="001D67EE"/>
    <w:rsid w:val="001E2B85"/>
    <w:rsid w:val="001E4EB3"/>
    <w:rsid w:val="001E5A4F"/>
    <w:rsid w:val="001E66CA"/>
    <w:rsid w:val="001E75C0"/>
    <w:rsid w:val="00221BE8"/>
    <w:rsid w:val="00222896"/>
    <w:rsid w:val="00243BC4"/>
    <w:rsid w:val="00252852"/>
    <w:rsid w:val="00256B6E"/>
    <w:rsid w:val="00274BA9"/>
    <w:rsid w:val="002972EE"/>
    <w:rsid w:val="002A75CE"/>
    <w:rsid w:val="002B7506"/>
    <w:rsid w:val="002C0DAD"/>
    <w:rsid w:val="002D727B"/>
    <w:rsid w:val="002E37CA"/>
    <w:rsid w:val="002E3E59"/>
    <w:rsid w:val="002E76BF"/>
    <w:rsid w:val="002F182C"/>
    <w:rsid w:val="003001C9"/>
    <w:rsid w:val="003109D0"/>
    <w:rsid w:val="00313682"/>
    <w:rsid w:val="00326F62"/>
    <w:rsid w:val="0034313D"/>
    <w:rsid w:val="00353628"/>
    <w:rsid w:val="003607D4"/>
    <w:rsid w:val="00372BD3"/>
    <w:rsid w:val="0038184F"/>
    <w:rsid w:val="00383037"/>
    <w:rsid w:val="00385E1F"/>
    <w:rsid w:val="003962BD"/>
    <w:rsid w:val="003C25A5"/>
    <w:rsid w:val="003C2CED"/>
    <w:rsid w:val="003C3DBE"/>
    <w:rsid w:val="003C5DAF"/>
    <w:rsid w:val="003C6466"/>
    <w:rsid w:val="003D36A1"/>
    <w:rsid w:val="003D4BCF"/>
    <w:rsid w:val="003D76FC"/>
    <w:rsid w:val="003F3CD0"/>
    <w:rsid w:val="003F78AD"/>
    <w:rsid w:val="00400AD4"/>
    <w:rsid w:val="0040580D"/>
    <w:rsid w:val="0043387D"/>
    <w:rsid w:val="00437A4E"/>
    <w:rsid w:val="00440DC0"/>
    <w:rsid w:val="004505C2"/>
    <w:rsid w:val="004709F9"/>
    <w:rsid w:val="004D5282"/>
    <w:rsid w:val="004E297E"/>
    <w:rsid w:val="004E4B9E"/>
    <w:rsid w:val="004F52A1"/>
    <w:rsid w:val="00514B1F"/>
    <w:rsid w:val="00521A31"/>
    <w:rsid w:val="00564F69"/>
    <w:rsid w:val="00575A8E"/>
    <w:rsid w:val="00582F6A"/>
    <w:rsid w:val="005B6BEA"/>
    <w:rsid w:val="005C77A9"/>
    <w:rsid w:val="005D79F3"/>
    <w:rsid w:val="005E13B9"/>
    <w:rsid w:val="005E27BB"/>
    <w:rsid w:val="005F208C"/>
    <w:rsid w:val="00600A3F"/>
    <w:rsid w:val="00606C43"/>
    <w:rsid w:val="00621EE6"/>
    <w:rsid w:val="00624C91"/>
    <w:rsid w:val="00641CF8"/>
    <w:rsid w:val="00644253"/>
    <w:rsid w:val="00657740"/>
    <w:rsid w:val="0068726D"/>
    <w:rsid w:val="006958DD"/>
    <w:rsid w:val="006A2D0B"/>
    <w:rsid w:val="006B0BFF"/>
    <w:rsid w:val="006C1104"/>
    <w:rsid w:val="006E229E"/>
    <w:rsid w:val="006E7FD3"/>
    <w:rsid w:val="007101EA"/>
    <w:rsid w:val="0073258A"/>
    <w:rsid w:val="007529D0"/>
    <w:rsid w:val="00756FBE"/>
    <w:rsid w:val="0078346E"/>
    <w:rsid w:val="007936DE"/>
    <w:rsid w:val="00796353"/>
    <w:rsid w:val="007C0087"/>
    <w:rsid w:val="007E2E3E"/>
    <w:rsid w:val="007E7C31"/>
    <w:rsid w:val="00817299"/>
    <w:rsid w:val="00824062"/>
    <w:rsid w:val="00842CA1"/>
    <w:rsid w:val="00852949"/>
    <w:rsid w:val="00854934"/>
    <w:rsid w:val="008601BF"/>
    <w:rsid w:val="008674D2"/>
    <w:rsid w:val="00867C0F"/>
    <w:rsid w:val="0087452B"/>
    <w:rsid w:val="00893F54"/>
    <w:rsid w:val="008A4992"/>
    <w:rsid w:val="008B4C69"/>
    <w:rsid w:val="008C3CD2"/>
    <w:rsid w:val="008D0EB5"/>
    <w:rsid w:val="008D1140"/>
    <w:rsid w:val="008F0036"/>
    <w:rsid w:val="008F4E8B"/>
    <w:rsid w:val="00901938"/>
    <w:rsid w:val="009032CC"/>
    <w:rsid w:val="0091309D"/>
    <w:rsid w:val="009148B3"/>
    <w:rsid w:val="00931DB3"/>
    <w:rsid w:val="009643CD"/>
    <w:rsid w:val="00972919"/>
    <w:rsid w:val="009873B7"/>
    <w:rsid w:val="00987D85"/>
    <w:rsid w:val="00992C3E"/>
    <w:rsid w:val="00993BE3"/>
    <w:rsid w:val="009A4F0C"/>
    <w:rsid w:val="009B001C"/>
    <w:rsid w:val="009B01CE"/>
    <w:rsid w:val="009B44B0"/>
    <w:rsid w:val="009B73B5"/>
    <w:rsid w:val="009C0A07"/>
    <w:rsid w:val="009C477B"/>
    <w:rsid w:val="009C7585"/>
    <w:rsid w:val="009D1847"/>
    <w:rsid w:val="009E06A7"/>
    <w:rsid w:val="009E409C"/>
    <w:rsid w:val="009F25BC"/>
    <w:rsid w:val="009F48F1"/>
    <w:rsid w:val="009F5AB7"/>
    <w:rsid w:val="00A03357"/>
    <w:rsid w:val="00A103DF"/>
    <w:rsid w:val="00A10C97"/>
    <w:rsid w:val="00A13A5E"/>
    <w:rsid w:val="00A40F7B"/>
    <w:rsid w:val="00A505B5"/>
    <w:rsid w:val="00A60DA2"/>
    <w:rsid w:val="00A65E49"/>
    <w:rsid w:val="00A704E9"/>
    <w:rsid w:val="00A70B14"/>
    <w:rsid w:val="00A8070C"/>
    <w:rsid w:val="00AA6694"/>
    <w:rsid w:val="00AB7624"/>
    <w:rsid w:val="00AD7858"/>
    <w:rsid w:val="00AE03B6"/>
    <w:rsid w:val="00AE3FFC"/>
    <w:rsid w:val="00B1140C"/>
    <w:rsid w:val="00B11E9D"/>
    <w:rsid w:val="00B56063"/>
    <w:rsid w:val="00B56A86"/>
    <w:rsid w:val="00B66D75"/>
    <w:rsid w:val="00B84D60"/>
    <w:rsid w:val="00B93300"/>
    <w:rsid w:val="00B95FA2"/>
    <w:rsid w:val="00BA1A07"/>
    <w:rsid w:val="00BB079E"/>
    <w:rsid w:val="00BB18E6"/>
    <w:rsid w:val="00BC55F3"/>
    <w:rsid w:val="00BF01D0"/>
    <w:rsid w:val="00BF2306"/>
    <w:rsid w:val="00BF653B"/>
    <w:rsid w:val="00BF7BB4"/>
    <w:rsid w:val="00C05D4F"/>
    <w:rsid w:val="00C07822"/>
    <w:rsid w:val="00C2058C"/>
    <w:rsid w:val="00C217EA"/>
    <w:rsid w:val="00C22D40"/>
    <w:rsid w:val="00C23646"/>
    <w:rsid w:val="00C267F2"/>
    <w:rsid w:val="00C43A1A"/>
    <w:rsid w:val="00C54A1B"/>
    <w:rsid w:val="00C85951"/>
    <w:rsid w:val="00C86D00"/>
    <w:rsid w:val="00C94F9D"/>
    <w:rsid w:val="00C95DDC"/>
    <w:rsid w:val="00CA4431"/>
    <w:rsid w:val="00CB168F"/>
    <w:rsid w:val="00CC05EF"/>
    <w:rsid w:val="00CC335C"/>
    <w:rsid w:val="00CC4179"/>
    <w:rsid w:val="00CD4F84"/>
    <w:rsid w:val="00CD5ED4"/>
    <w:rsid w:val="00CF1705"/>
    <w:rsid w:val="00D05556"/>
    <w:rsid w:val="00D06ADD"/>
    <w:rsid w:val="00D256E9"/>
    <w:rsid w:val="00D259E2"/>
    <w:rsid w:val="00D32680"/>
    <w:rsid w:val="00D326ED"/>
    <w:rsid w:val="00D3415E"/>
    <w:rsid w:val="00D34A61"/>
    <w:rsid w:val="00D43BAF"/>
    <w:rsid w:val="00D5024B"/>
    <w:rsid w:val="00D53D9E"/>
    <w:rsid w:val="00D57C73"/>
    <w:rsid w:val="00D63C13"/>
    <w:rsid w:val="00D76B9B"/>
    <w:rsid w:val="00D9311F"/>
    <w:rsid w:val="00D94B3F"/>
    <w:rsid w:val="00D9602B"/>
    <w:rsid w:val="00DB1689"/>
    <w:rsid w:val="00DB17A3"/>
    <w:rsid w:val="00DD395F"/>
    <w:rsid w:val="00DE00BC"/>
    <w:rsid w:val="00DE347A"/>
    <w:rsid w:val="00DF169E"/>
    <w:rsid w:val="00E079F6"/>
    <w:rsid w:val="00E07B62"/>
    <w:rsid w:val="00E31527"/>
    <w:rsid w:val="00E344AC"/>
    <w:rsid w:val="00E44530"/>
    <w:rsid w:val="00E514BD"/>
    <w:rsid w:val="00E5262D"/>
    <w:rsid w:val="00E67690"/>
    <w:rsid w:val="00E711FB"/>
    <w:rsid w:val="00E83E6A"/>
    <w:rsid w:val="00E951AC"/>
    <w:rsid w:val="00EB5CA5"/>
    <w:rsid w:val="00EC49AE"/>
    <w:rsid w:val="00EC68CF"/>
    <w:rsid w:val="00EE0B2A"/>
    <w:rsid w:val="00EE0CC6"/>
    <w:rsid w:val="00EF3BC8"/>
    <w:rsid w:val="00EF4980"/>
    <w:rsid w:val="00F205A5"/>
    <w:rsid w:val="00F355C4"/>
    <w:rsid w:val="00F45E6F"/>
    <w:rsid w:val="00F82A95"/>
    <w:rsid w:val="00F9016C"/>
    <w:rsid w:val="00F9465A"/>
    <w:rsid w:val="00F95BFF"/>
    <w:rsid w:val="00FB1BD2"/>
    <w:rsid w:val="00FC04AA"/>
    <w:rsid w:val="00FD5504"/>
    <w:rsid w:val="00FF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CE912F0"/>
  <w15:chartTrackingRefBased/>
  <w15:docId w15:val="{4F87DF8F-ADCF-4CAC-B2A4-486D8E051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11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11555"/>
  </w:style>
  <w:style w:type="paragraph" w:styleId="Pta">
    <w:name w:val="footer"/>
    <w:basedOn w:val="Normlny"/>
    <w:link w:val="PtaChar"/>
    <w:uiPriority w:val="99"/>
    <w:unhideWhenUsed/>
    <w:rsid w:val="00111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11555"/>
  </w:style>
  <w:style w:type="table" w:styleId="Mriekatabuky">
    <w:name w:val="Table Grid"/>
    <w:basedOn w:val="Normlnatabuka"/>
    <w:uiPriority w:val="39"/>
    <w:rsid w:val="002B7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E315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315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3152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315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3152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315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1527"/>
    <w:rPr>
      <w:rFonts w:ascii="Segoe UI" w:hAnsi="Segoe UI" w:cs="Segoe UI"/>
      <w:sz w:val="18"/>
      <w:szCs w:val="18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nhideWhenUsed/>
    <w:qFormat/>
    <w:rsid w:val="00D57C7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qFormat/>
    <w:rsid w:val="00D57C73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D57C73"/>
    <w:rPr>
      <w:vertAlign w:val="superscript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0F7F48"/>
    <w:pPr>
      <w:suppressAutoHyphens/>
      <w:spacing w:after="240" w:line="240" w:lineRule="auto"/>
      <w:ind w:left="720"/>
      <w:contextualSpacing/>
      <w:jc w:val="both"/>
    </w:pPr>
    <w:rPr>
      <w:rFonts w:eastAsia="Calibri" w:cstheme="minorHAnsi"/>
      <w:sz w:val="24"/>
      <w:szCs w:val="24"/>
    </w:r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0F7F48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0F7F48"/>
    <w:pPr>
      <w:spacing w:line="240" w:lineRule="exact"/>
    </w:pPr>
    <w:rPr>
      <w:vertAlign w:val="superscript"/>
    </w:rPr>
  </w:style>
  <w:style w:type="paragraph" w:styleId="Revzia">
    <w:name w:val="Revision"/>
    <w:hidden/>
    <w:uiPriority w:val="99"/>
    <w:semiHidden/>
    <w:rsid w:val="00DE00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AE8DD-FA1E-4B6B-8D69-452DF3CE8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1951</Words>
  <Characters>11126</Characters>
  <Application>Microsoft Office Word</Application>
  <DocSecurity>0</DocSecurity>
  <Lines>92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13051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Sviteková Viera</dc:creator>
  <cp:keywords/>
  <dc:description/>
  <cp:lastModifiedBy>xxx</cp:lastModifiedBy>
  <cp:revision>7</cp:revision>
  <cp:lastPrinted>2024-01-22T14:03:00Z</cp:lastPrinted>
  <dcterms:created xsi:type="dcterms:W3CDTF">2024-03-14T07:48:00Z</dcterms:created>
  <dcterms:modified xsi:type="dcterms:W3CDTF">2024-04-16T06:38:00Z</dcterms:modified>
</cp:coreProperties>
</file>